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77" w:rsidRDefault="00793058">
      <w:pPr>
        <w:jc w:val="center"/>
        <w:rPr>
          <w:rFonts w:ascii="方正小标宋简体" w:eastAsia="方正小标宋简体"/>
          <w:bCs/>
          <w:color w:val="000000"/>
          <w:sz w:val="44"/>
          <w:szCs w:val="44"/>
        </w:rPr>
      </w:pPr>
      <w:r w:rsidRPr="00F95477">
        <w:rPr>
          <w:rFonts w:ascii="方正小标宋简体" w:eastAsia="方正小标宋简体" w:hint="eastAsia"/>
          <w:bCs/>
          <w:color w:val="000000"/>
          <w:sz w:val="44"/>
          <w:szCs w:val="44"/>
        </w:rPr>
        <w:t>河南省商务学校</w:t>
      </w:r>
    </w:p>
    <w:p w:rsidR="004B5BA0" w:rsidRPr="00F95477" w:rsidRDefault="00FF4BFB">
      <w:pPr>
        <w:jc w:val="center"/>
        <w:rPr>
          <w:rFonts w:ascii="方正小标宋简体" w:eastAsia="方正小标宋简体"/>
          <w:bCs/>
          <w:color w:val="000000"/>
          <w:sz w:val="44"/>
          <w:szCs w:val="44"/>
        </w:rPr>
      </w:pPr>
      <w:r w:rsidRPr="00F95477">
        <w:rPr>
          <w:rFonts w:ascii="方正小标宋简体" w:eastAsia="方正小标宋简体" w:hint="eastAsia"/>
          <w:bCs/>
          <w:color w:val="000000"/>
          <w:sz w:val="44"/>
          <w:szCs w:val="44"/>
        </w:rPr>
        <w:t>新型冠状病毒感染的肺炎疫情防控</w:t>
      </w:r>
    </w:p>
    <w:p w:rsidR="004B5BA0" w:rsidRPr="00F95477" w:rsidRDefault="00FF4BFB">
      <w:pPr>
        <w:jc w:val="center"/>
        <w:rPr>
          <w:rFonts w:ascii="方正小标宋简体" w:eastAsia="方正小标宋简体"/>
          <w:bCs/>
          <w:sz w:val="44"/>
          <w:szCs w:val="44"/>
        </w:rPr>
      </w:pPr>
      <w:r w:rsidRPr="00F95477">
        <w:rPr>
          <w:rFonts w:ascii="方正小标宋简体" w:eastAsia="方正小标宋简体" w:hint="eastAsia"/>
          <w:bCs/>
          <w:color w:val="000000"/>
          <w:sz w:val="44"/>
          <w:szCs w:val="44"/>
          <w:lang w:val="en-US"/>
        </w:rPr>
        <w:t>开学方案</w:t>
      </w:r>
      <w:bookmarkStart w:id="0" w:name="_GoBack"/>
      <w:bookmarkEnd w:id="0"/>
    </w:p>
    <w:p w:rsidR="004B5BA0" w:rsidRDefault="004B5BA0">
      <w:pPr>
        <w:pStyle w:val="a4"/>
        <w:spacing w:before="7"/>
        <w:ind w:left="0"/>
        <w:rPr>
          <w:sz w:val="41"/>
        </w:rPr>
      </w:pP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我校新型冠状病毒感染的肺炎防控工作，提高全体师生防控水平和应对能力，及时有序地开展疫情发生时的应急处理工作，最大程度地减少新型冠状病毒感染的肺炎流行对师生健康和学校安全稳定造成的危害，</w:t>
      </w:r>
      <w:r w:rsidR="00F95477">
        <w:rPr>
          <w:rFonts w:ascii="仿宋_GB2312" w:eastAsia="仿宋_GB2312" w:hAnsi="Arial" w:cs="Arial" w:hint="eastAsia"/>
          <w:sz w:val="32"/>
          <w:szCs w:val="32"/>
        </w:rPr>
        <w:t>根据《中华人民共和国传染病防治法》《中华人民共和国传染病防治法实施办法》《突发公共卫生事件应急条例》《国家突发公共卫生事件相关信息报告管理工作规范（试行）》</w:t>
      </w:r>
      <w:r>
        <w:rPr>
          <w:rFonts w:ascii="仿宋_GB2312" w:eastAsia="仿宋_GB2312" w:hAnsi="Arial" w:cs="Arial" w:hint="eastAsia"/>
          <w:sz w:val="32"/>
          <w:szCs w:val="32"/>
        </w:rPr>
        <w:t>《学校卫</w:t>
      </w:r>
      <w:r w:rsidR="00F95477">
        <w:rPr>
          <w:rFonts w:ascii="仿宋_GB2312" w:eastAsia="仿宋_GB2312" w:hAnsi="Arial" w:cs="Arial" w:hint="eastAsia"/>
          <w:sz w:val="32"/>
          <w:szCs w:val="32"/>
        </w:rPr>
        <w:t>生工作条例》《学校和托幼机构传染病疫情报告工作规范（试行）》</w:t>
      </w:r>
      <w:r>
        <w:rPr>
          <w:rFonts w:ascii="仿宋_GB2312" w:eastAsia="仿宋_GB2312" w:hAnsi="Arial" w:cs="Arial" w:hint="eastAsia"/>
          <w:sz w:val="32"/>
          <w:szCs w:val="32"/>
        </w:rPr>
        <w:t>《教育系统公共卫生类突发事件应急预案》等法律、法规及文件规定，结合我校实际情况，特制定本</w:t>
      </w:r>
      <w:r>
        <w:rPr>
          <w:rFonts w:ascii="仿宋_GB2312" w:eastAsia="仿宋_GB2312" w:hAnsi="Arial" w:cs="Arial" w:hint="eastAsia"/>
          <w:sz w:val="32"/>
          <w:szCs w:val="32"/>
          <w:lang w:val="en-US"/>
        </w:rPr>
        <w:t>方</w:t>
      </w:r>
      <w:r>
        <w:rPr>
          <w:rFonts w:ascii="仿宋_GB2312" w:eastAsia="仿宋_GB2312" w:hAnsi="Arial" w:cs="Arial" w:hint="eastAsia"/>
          <w:sz w:val="32"/>
          <w:szCs w:val="32"/>
        </w:rPr>
        <w:t>案。</w:t>
      </w:r>
    </w:p>
    <w:p w:rsidR="007908F3" w:rsidRPr="00CA28A0" w:rsidRDefault="007908F3" w:rsidP="007908F3">
      <w:pPr>
        <w:spacing w:line="600" w:lineRule="exact"/>
        <w:ind w:firstLineChars="200" w:firstLine="640"/>
        <w:rPr>
          <w:rFonts w:ascii="黑体" w:eastAsia="黑体" w:hAnsi="黑体"/>
          <w:sz w:val="32"/>
          <w:szCs w:val="32"/>
        </w:rPr>
      </w:pPr>
      <w:r w:rsidRPr="00CA28A0">
        <w:rPr>
          <w:rFonts w:ascii="黑体" w:eastAsia="黑体" w:hAnsi="黑体" w:hint="eastAsia"/>
          <w:sz w:val="32"/>
          <w:szCs w:val="32"/>
        </w:rPr>
        <w:t>一、防控工作体系</w:t>
      </w:r>
    </w:p>
    <w:p w:rsidR="007908F3" w:rsidRPr="00CA28A0" w:rsidRDefault="007908F3" w:rsidP="007908F3">
      <w:pPr>
        <w:spacing w:line="600" w:lineRule="exact"/>
        <w:ind w:firstLineChars="150" w:firstLine="480"/>
        <w:rPr>
          <w:rFonts w:ascii="楷体_GB2312" w:eastAsia="楷体_GB2312"/>
          <w:sz w:val="32"/>
          <w:szCs w:val="32"/>
        </w:rPr>
      </w:pPr>
      <w:r w:rsidRPr="00CA28A0">
        <w:rPr>
          <w:rFonts w:ascii="楷体_GB2312" w:eastAsia="楷体_GB2312" w:hint="eastAsia"/>
          <w:sz w:val="32"/>
          <w:szCs w:val="32"/>
        </w:rPr>
        <w:t>（一）组织领导</w:t>
      </w:r>
    </w:p>
    <w:p w:rsidR="007908F3" w:rsidRPr="00CA28A0" w:rsidRDefault="007908F3" w:rsidP="007908F3">
      <w:pPr>
        <w:spacing w:line="600" w:lineRule="exact"/>
        <w:ind w:firstLineChars="200" w:firstLine="640"/>
        <w:rPr>
          <w:rFonts w:ascii="仿宋_GB2312" w:eastAsia="仿宋_GB2312"/>
          <w:sz w:val="32"/>
          <w:szCs w:val="32"/>
        </w:rPr>
      </w:pPr>
      <w:r w:rsidRPr="00CA28A0">
        <w:rPr>
          <w:rFonts w:ascii="仿宋_GB2312" w:eastAsia="仿宋_GB2312" w:hint="eastAsia"/>
          <w:sz w:val="32"/>
          <w:szCs w:val="32"/>
        </w:rPr>
        <w:t>学校成立新型冠状病毒感染的肺炎疫情防控工作领导小组，负责全校疫情防控工作。</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组  长：焦红浩</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副组长：张小妹</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 xml:space="preserve">成  员：董建军 白新青 袁中宏 郑  涛 乔  为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夏在宾 孟  超 赵俊法 杨志愿 屈志勤</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韩  晔 张  冬 于璐璐 闫俊岭 赵  成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许  刚 郭  瑞 杨洪志 李喜琴 李国华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lastRenderedPageBreak/>
        <w:t xml:space="preserve">张成林 王淑香 刘献军 李  聪 张  灿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梅希珍 李晓燕 张为国 杨春霞 陈  晨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牛国栋 孙彦博 彭  媛 朱  晴 孙莎莎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谢亚雷 樊  珂 杨树俊 周  莉</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下设疫情防控应急办公室，</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主  任：郑  涛</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副主任：袁中宏 夏在宾</w:t>
      </w:r>
    </w:p>
    <w:p w:rsidR="007908F3" w:rsidRPr="00CA28A0" w:rsidRDefault="007908F3" w:rsidP="007908F3">
      <w:pPr>
        <w:spacing w:line="600" w:lineRule="exact"/>
        <w:ind w:firstLineChars="200" w:firstLine="640"/>
        <w:rPr>
          <w:rFonts w:ascii="仿宋_GB2312" w:eastAsia="仿宋_GB2312" w:hAnsi="仿宋"/>
          <w:sz w:val="32"/>
          <w:szCs w:val="32"/>
        </w:rPr>
      </w:pPr>
      <w:r w:rsidRPr="00CA28A0">
        <w:rPr>
          <w:rFonts w:ascii="仿宋_GB2312" w:eastAsia="仿宋_GB2312" w:hAnsi="仿宋" w:hint="eastAsia"/>
          <w:sz w:val="32"/>
          <w:szCs w:val="32"/>
        </w:rPr>
        <w:t xml:space="preserve">成  员：杨志愿 屈志勤 韩  晔 张  冬 于璐璐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赵  成 郭  瑞 张为国 闫俊岭 李喜琴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 xml:space="preserve">李国华 张成林 王淑香 刘献军 许  刚 </w:t>
      </w:r>
    </w:p>
    <w:p w:rsidR="007908F3" w:rsidRPr="00CA28A0" w:rsidRDefault="007908F3" w:rsidP="007908F3">
      <w:pPr>
        <w:spacing w:line="600" w:lineRule="exact"/>
        <w:ind w:firstLineChars="600" w:firstLine="1920"/>
        <w:rPr>
          <w:rFonts w:ascii="仿宋_GB2312" w:eastAsia="仿宋_GB2312" w:hAnsi="仿宋"/>
          <w:sz w:val="32"/>
          <w:szCs w:val="32"/>
        </w:rPr>
      </w:pPr>
      <w:r w:rsidRPr="00CA28A0">
        <w:rPr>
          <w:rFonts w:ascii="仿宋_GB2312" w:eastAsia="仿宋_GB2312" w:hAnsi="仿宋" w:hint="eastAsia"/>
          <w:sz w:val="32"/>
          <w:szCs w:val="32"/>
        </w:rPr>
        <w:t>张  灿 周  莉</w:t>
      </w:r>
    </w:p>
    <w:p w:rsidR="007908F3" w:rsidRPr="00797830" w:rsidRDefault="007908F3" w:rsidP="00797830">
      <w:pPr>
        <w:spacing w:line="540" w:lineRule="exact"/>
        <w:ind w:firstLineChars="150" w:firstLine="480"/>
        <w:rPr>
          <w:rFonts w:ascii="仿宋_GB2312" w:eastAsia="仿宋_GB2312"/>
          <w:sz w:val="32"/>
          <w:szCs w:val="32"/>
        </w:rPr>
      </w:pPr>
      <w:r w:rsidRPr="00797830">
        <w:rPr>
          <w:rFonts w:ascii="仿宋_GB2312" w:eastAsia="仿宋_GB2312" w:hint="eastAsia"/>
          <w:sz w:val="32"/>
          <w:szCs w:val="32"/>
        </w:rPr>
        <w:t>（二）工作职责</w:t>
      </w:r>
    </w:p>
    <w:p w:rsidR="007908F3" w:rsidRPr="00797830" w:rsidRDefault="007908F3" w:rsidP="00797830">
      <w:pPr>
        <w:spacing w:line="540" w:lineRule="exact"/>
        <w:ind w:firstLineChars="200" w:firstLine="640"/>
        <w:rPr>
          <w:rFonts w:ascii="仿宋_GB2312" w:eastAsia="仿宋_GB2312"/>
          <w:sz w:val="32"/>
          <w:szCs w:val="32"/>
        </w:rPr>
      </w:pPr>
      <w:r w:rsidRPr="00797830">
        <w:rPr>
          <w:rFonts w:ascii="仿宋_GB2312" w:eastAsia="仿宋_GB2312" w:hint="eastAsia"/>
          <w:sz w:val="32"/>
          <w:szCs w:val="32"/>
        </w:rPr>
        <w:t>1.全面负责学校防控新型冠状病毒感染的肺炎疫情工作的组织领导、物资储备、人员培训和督查督办等工作。</w:t>
      </w:r>
    </w:p>
    <w:p w:rsidR="007908F3" w:rsidRPr="00797830" w:rsidRDefault="007908F3" w:rsidP="00797830">
      <w:pPr>
        <w:spacing w:line="540" w:lineRule="exact"/>
        <w:rPr>
          <w:rFonts w:ascii="仿宋_GB2312" w:eastAsia="仿宋_GB2312"/>
          <w:sz w:val="32"/>
          <w:szCs w:val="32"/>
        </w:rPr>
      </w:pPr>
      <w:r w:rsidRPr="00797830">
        <w:rPr>
          <w:rFonts w:ascii="仿宋_GB2312" w:eastAsia="仿宋_GB2312" w:hint="eastAsia"/>
          <w:sz w:val="32"/>
          <w:szCs w:val="32"/>
        </w:rPr>
        <w:t xml:space="preserve">    2.校长为防控工作的第一责任人，分管校领导为直接责任人，各处室负责人为本处室防控工作的责任人，班主任为本班具体责任人。</w:t>
      </w:r>
    </w:p>
    <w:p w:rsidR="00D60237" w:rsidRPr="00797830" w:rsidRDefault="007908F3" w:rsidP="00797830">
      <w:pPr>
        <w:spacing w:line="540" w:lineRule="exact"/>
        <w:ind w:firstLine="645"/>
        <w:rPr>
          <w:rFonts w:ascii="仿宋_GB2312" w:eastAsia="仿宋_GB2312"/>
          <w:sz w:val="32"/>
          <w:szCs w:val="32"/>
        </w:rPr>
      </w:pPr>
      <w:r w:rsidRPr="00797830">
        <w:rPr>
          <w:rFonts w:ascii="仿宋_GB2312" w:eastAsia="仿宋_GB2312" w:hint="eastAsia"/>
          <w:sz w:val="32"/>
          <w:szCs w:val="32"/>
        </w:rPr>
        <w:t>3.学校成立新型冠状病毒感染的肺炎疫情防控工作领导小组及防控应急办公室，明确职责分工，责任到岗，任务到人。</w:t>
      </w:r>
    </w:p>
    <w:p w:rsidR="00D60237" w:rsidRPr="00797830" w:rsidRDefault="00D60237" w:rsidP="00797830">
      <w:pPr>
        <w:pStyle w:val="a0"/>
        <w:spacing w:line="540" w:lineRule="exact"/>
        <w:ind w:firstLine="640"/>
        <w:rPr>
          <w:rFonts w:ascii="仿宋_GB2312" w:eastAsia="仿宋_GB2312"/>
          <w:sz w:val="32"/>
          <w:szCs w:val="32"/>
        </w:rPr>
      </w:pPr>
      <w:r w:rsidRPr="00797830">
        <w:rPr>
          <w:rFonts w:ascii="仿宋_GB2312" w:eastAsia="仿宋_GB2312" w:hint="eastAsia"/>
          <w:sz w:val="32"/>
          <w:szCs w:val="32"/>
        </w:rPr>
        <w:t>（1）教学管理工作小组</w:t>
      </w:r>
    </w:p>
    <w:p w:rsidR="00D60237" w:rsidRPr="00797830" w:rsidRDefault="00D60237" w:rsidP="00797830">
      <w:pPr>
        <w:pStyle w:val="a0"/>
        <w:spacing w:line="540" w:lineRule="exact"/>
        <w:ind w:firstLine="640"/>
        <w:rPr>
          <w:rFonts w:ascii="仿宋_GB2312" w:eastAsia="仿宋_GB2312"/>
          <w:sz w:val="32"/>
          <w:szCs w:val="32"/>
        </w:rPr>
      </w:pPr>
      <w:r w:rsidRPr="00797830">
        <w:rPr>
          <w:rFonts w:ascii="仿宋_GB2312" w:eastAsia="仿宋_GB2312" w:hint="eastAsia"/>
          <w:sz w:val="32"/>
          <w:szCs w:val="32"/>
        </w:rPr>
        <w:t>组长：闫俊岭</w:t>
      </w:r>
    </w:p>
    <w:p w:rsidR="00D1411C" w:rsidRPr="00797830" w:rsidRDefault="00D60237" w:rsidP="00797830">
      <w:pPr>
        <w:spacing w:line="540" w:lineRule="exact"/>
        <w:ind w:firstLineChars="200" w:firstLine="640"/>
        <w:rPr>
          <w:rFonts w:ascii="仿宋_GB2312" w:eastAsia="仿宋_GB2312" w:hAnsi="仿宋"/>
          <w:sz w:val="32"/>
          <w:szCs w:val="32"/>
        </w:rPr>
      </w:pPr>
      <w:r w:rsidRPr="00797830">
        <w:rPr>
          <w:rFonts w:ascii="仿宋_GB2312" w:eastAsia="仿宋_GB2312" w:hint="eastAsia"/>
          <w:sz w:val="32"/>
          <w:szCs w:val="32"/>
        </w:rPr>
        <w:t>成员：</w:t>
      </w:r>
      <w:r w:rsidRPr="00797830">
        <w:rPr>
          <w:rFonts w:ascii="仿宋_GB2312" w:eastAsia="仿宋_GB2312" w:hAnsi="仿宋" w:hint="eastAsia"/>
          <w:sz w:val="32"/>
          <w:szCs w:val="32"/>
        </w:rPr>
        <w:t xml:space="preserve">孙彦博 </w:t>
      </w:r>
      <w:r w:rsidR="00D1411C" w:rsidRPr="00797830">
        <w:rPr>
          <w:rFonts w:ascii="仿宋_GB2312" w:eastAsia="仿宋_GB2312" w:hAnsi="仿宋" w:hint="eastAsia"/>
          <w:sz w:val="32"/>
          <w:szCs w:val="32"/>
        </w:rPr>
        <w:t xml:space="preserve"> </w:t>
      </w:r>
      <w:r w:rsidRPr="00797830">
        <w:rPr>
          <w:rFonts w:ascii="仿宋_GB2312" w:eastAsia="仿宋_GB2312" w:hAnsi="仿宋" w:hint="eastAsia"/>
          <w:sz w:val="32"/>
          <w:szCs w:val="32"/>
        </w:rPr>
        <w:t xml:space="preserve">彭  媛 朱  晴 孙莎莎 </w:t>
      </w:r>
      <w:r w:rsidR="00D1411C" w:rsidRPr="00797830">
        <w:rPr>
          <w:rFonts w:ascii="仿宋_GB2312" w:eastAsia="仿宋_GB2312" w:hAnsi="仿宋" w:hint="eastAsia"/>
          <w:sz w:val="32"/>
          <w:szCs w:val="32"/>
        </w:rPr>
        <w:t xml:space="preserve"> </w:t>
      </w:r>
      <w:r w:rsidRPr="00797830">
        <w:rPr>
          <w:rFonts w:ascii="仿宋_GB2312" w:eastAsia="仿宋_GB2312" w:hAnsi="仿宋" w:hint="eastAsia"/>
          <w:sz w:val="32"/>
          <w:szCs w:val="32"/>
        </w:rPr>
        <w:t xml:space="preserve">谢亚雷 樊  珂 </w:t>
      </w:r>
    </w:p>
    <w:p w:rsidR="00D60237" w:rsidRPr="00797830" w:rsidRDefault="00D60237" w:rsidP="00797830">
      <w:pPr>
        <w:spacing w:line="540" w:lineRule="exact"/>
        <w:ind w:firstLineChars="500" w:firstLine="1600"/>
        <w:rPr>
          <w:rFonts w:ascii="仿宋_GB2312" w:eastAsia="仿宋_GB2312" w:hAnsi="仿宋"/>
          <w:sz w:val="32"/>
          <w:szCs w:val="32"/>
        </w:rPr>
      </w:pPr>
      <w:r w:rsidRPr="00797830">
        <w:rPr>
          <w:rFonts w:ascii="仿宋_GB2312" w:eastAsia="仿宋_GB2312" w:hAnsi="仿宋" w:hint="eastAsia"/>
          <w:sz w:val="32"/>
          <w:szCs w:val="32"/>
        </w:rPr>
        <w:t xml:space="preserve">杨树俊 </w:t>
      </w:r>
      <w:r w:rsidR="00D1411C" w:rsidRPr="00797830">
        <w:rPr>
          <w:rFonts w:ascii="仿宋_GB2312" w:eastAsia="仿宋_GB2312" w:hAnsi="仿宋" w:hint="eastAsia"/>
          <w:sz w:val="32"/>
          <w:szCs w:val="32"/>
        </w:rPr>
        <w:t xml:space="preserve"> </w:t>
      </w:r>
      <w:r w:rsidRPr="00797830">
        <w:rPr>
          <w:rFonts w:ascii="仿宋_GB2312" w:eastAsia="仿宋_GB2312" w:hAnsi="仿宋" w:hint="eastAsia"/>
          <w:sz w:val="32"/>
          <w:szCs w:val="32"/>
        </w:rPr>
        <w:t>周  莉</w:t>
      </w:r>
    </w:p>
    <w:p w:rsidR="00D60237" w:rsidRPr="00797830" w:rsidRDefault="00D60237" w:rsidP="00797830">
      <w:pPr>
        <w:widowControl/>
        <w:spacing w:line="540" w:lineRule="exact"/>
        <w:ind w:firstLineChars="200" w:firstLine="640"/>
        <w:rPr>
          <w:rFonts w:ascii="仿宋_GB2312" w:eastAsia="仿宋_GB2312" w:hAnsi="仿宋"/>
          <w:sz w:val="32"/>
          <w:szCs w:val="32"/>
        </w:rPr>
      </w:pPr>
      <w:r w:rsidRPr="00797830">
        <w:rPr>
          <w:rFonts w:ascii="仿宋_GB2312" w:eastAsia="仿宋_GB2312" w:hAnsi="仿宋" w:hint="eastAsia"/>
          <w:sz w:val="32"/>
          <w:szCs w:val="32"/>
        </w:rPr>
        <w:lastRenderedPageBreak/>
        <w:t>主要职责：做好春季学期教学工作方案，调整教学工作安排，确保教学工作有序开展。制订出台学校网络教学系列文件，指导教师提前谋划、早做准备，采取科学有效措施，通过线上教学、虚拟仿真等信息化手段，做好疫情防控期间的教学工作；制定疫情期间在线教学安排表，指导各教学部门制定应急实施方案，指导线上教学工作的开展和课程资源的建设，做好线上教学监督与管理工作；指导师生在疫情防控期间不离家、不返校，做到教师不停教、学生不停学，确保教学任务不减、教学质量不降；对教师线上教学信息技术能力进行指导和培训；搜集整理各种网上教学资源、网上学习资料定期发布提供给师生；做好顶岗实习学生健康状况及生活、工作轨迹上报，按上级要求做好复工学生审批工作。做好教学区域管理，落实防控措施，做好教学场地内的疫情防控。</w:t>
      </w:r>
    </w:p>
    <w:p w:rsidR="00D60237" w:rsidRPr="00797830" w:rsidRDefault="00D60237" w:rsidP="00797830">
      <w:pPr>
        <w:pStyle w:val="a0"/>
        <w:spacing w:line="540" w:lineRule="exact"/>
        <w:ind w:firstLine="640"/>
        <w:rPr>
          <w:rFonts w:ascii="仿宋_GB2312" w:eastAsia="仿宋_GB2312" w:hAnsi="仿宋"/>
          <w:sz w:val="32"/>
          <w:szCs w:val="32"/>
        </w:rPr>
      </w:pPr>
      <w:r w:rsidRPr="00797830">
        <w:rPr>
          <w:rFonts w:ascii="仿宋_GB2312" w:eastAsia="仿宋_GB2312" w:hAnsi="仿宋" w:hint="eastAsia"/>
          <w:sz w:val="32"/>
          <w:szCs w:val="32"/>
        </w:rPr>
        <w:t>（2）学生工作管理小组</w:t>
      </w:r>
    </w:p>
    <w:p w:rsidR="00D60237" w:rsidRPr="00797830" w:rsidRDefault="00D60237" w:rsidP="00797830">
      <w:pPr>
        <w:pStyle w:val="a0"/>
        <w:spacing w:line="540" w:lineRule="exact"/>
        <w:ind w:firstLine="640"/>
        <w:rPr>
          <w:rFonts w:ascii="仿宋_GB2312" w:eastAsia="仿宋_GB2312" w:hAnsi="仿宋"/>
          <w:sz w:val="32"/>
          <w:szCs w:val="32"/>
        </w:rPr>
      </w:pPr>
      <w:r w:rsidRPr="00797830">
        <w:rPr>
          <w:rFonts w:ascii="仿宋_GB2312" w:eastAsia="仿宋_GB2312" w:hAnsi="仿宋" w:hint="eastAsia"/>
          <w:sz w:val="32"/>
          <w:szCs w:val="32"/>
        </w:rPr>
        <w:t>组长：赵  成  许  刚</w:t>
      </w:r>
    </w:p>
    <w:p w:rsidR="00D60237" w:rsidRPr="00797830" w:rsidRDefault="00D60237" w:rsidP="00797830">
      <w:pPr>
        <w:pStyle w:val="a0"/>
        <w:spacing w:line="540" w:lineRule="exact"/>
        <w:ind w:firstLine="640"/>
        <w:rPr>
          <w:rFonts w:ascii="仿宋_GB2312" w:eastAsia="仿宋_GB2312" w:hAnsi="仿宋"/>
          <w:sz w:val="32"/>
          <w:szCs w:val="32"/>
        </w:rPr>
      </w:pPr>
      <w:r w:rsidRPr="00797830">
        <w:rPr>
          <w:rFonts w:ascii="仿宋_GB2312" w:eastAsia="仿宋_GB2312" w:hAnsi="仿宋" w:hint="eastAsia"/>
          <w:sz w:val="32"/>
          <w:szCs w:val="32"/>
        </w:rPr>
        <w:t xml:space="preserve">成员：张淑珍  武孟辉  李晨龙  王志昊  张亚楠  施  鑫  </w:t>
      </w:r>
    </w:p>
    <w:p w:rsidR="00D60237" w:rsidRPr="00797830" w:rsidRDefault="00D60237" w:rsidP="00797830">
      <w:pPr>
        <w:pStyle w:val="a0"/>
        <w:spacing w:line="540" w:lineRule="exact"/>
        <w:ind w:firstLineChars="500" w:firstLine="1600"/>
        <w:rPr>
          <w:rFonts w:ascii="仿宋_GB2312" w:eastAsia="仿宋_GB2312" w:hAnsi="仿宋"/>
          <w:sz w:val="32"/>
          <w:szCs w:val="32"/>
        </w:rPr>
      </w:pPr>
      <w:r w:rsidRPr="00797830">
        <w:rPr>
          <w:rFonts w:ascii="仿宋_GB2312" w:eastAsia="仿宋_GB2312" w:hAnsi="仿宋" w:hint="eastAsia"/>
          <w:sz w:val="32"/>
          <w:szCs w:val="32"/>
        </w:rPr>
        <w:t>曹薇薇  孙  鹏  张晓杰  王宝晴  常亚敏  靳  宁</w:t>
      </w:r>
    </w:p>
    <w:p w:rsidR="00D60237" w:rsidRPr="00797830" w:rsidRDefault="00D60237" w:rsidP="00797830">
      <w:pPr>
        <w:pStyle w:val="a0"/>
        <w:spacing w:line="540" w:lineRule="exact"/>
        <w:ind w:firstLineChars="500" w:firstLine="1600"/>
        <w:rPr>
          <w:rFonts w:ascii="仿宋_GB2312" w:eastAsia="仿宋_GB2312" w:hAnsi="仿宋"/>
          <w:sz w:val="32"/>
          <w:szCs w:val="32"/>
        </w:rPr>
      </w:pPr>
      <w:r w:rsidRPr="00797830">
        <w:rPr>
          <w:rFonts w:ascii="仿宋_GB2312" w:eastAsia="仿宋_GB2312" w:hAnsi="仿宋" w:hint="eastAsia"/>
          <w:sz w:val="32"/>
          <w:szCs w:val="32"/>
        </w:rPr>
        <w:t>范怡媛</w:t>
      </w:r>
    </w:p>
    <w:p w:rsidR="00D60237" w:rsidRPr="00797830" w:rsidRDefault="00D60237" w:rsidP="00797830">
      <w:pPr>
        <w:spacing w:line="540" w:lineRule="exact"/>
        <w:ind w:firstLineChars="200" w:firstLine="640"/>
        <w:rPr>
          <w:rFonts w:ascii="仿宋_GB2312" w:eastAsia="仿宋_GB2312" w:hAnsi="仿宋" w:cs="仿宋"/>
          <w:sz w:val="32"/>
          <w:szCs w:val="32"/>
        </w:rPr>
      </w:pPr>
      <w:r w:rsidRPr="00797830">
        <w:rPr>
          <w:rFonts w:ascii="仿宋_GB2312" w:eastAsia="仿宋_GB2312" w:hAnsi="仿宋" w:cs="仿宋" w:hint="eastAsia"/>
          <w:sz w:val="32"/>
          <w:szCs w:val="32"/>
        </w:rPr>
        <w:t>主要职责：学生处总体负责学生健康状况排查工作，准确掌握每一名学生的健康状况、思想状态和行动轨迹，关注重点疫区学生基本情况，做好信息摸排与报送。各系部主任直接负责本系部学生健康状况排查，密切关注到过疫区、身体出现发烧咳嗽及疑似症状、亲属出现确诊病例、与确诊病例有接触学生，每天安排专人向学生处报送学院排查情况。班主任具体负责所带班级学生健康状况排查，切实摸清学生健康状况，确保各项排查信息真实准确，每天做好学生疫情上报记录（备查）。学生处、团委、各系部主任负责各项排查工作指导、</w:t>
      </w:r>
      <w:r w:rsidRPr="00797830">
        <w:rPr>
          <w:rFonts w:ascii="仿宋_GB2312" w:eastAsia="仿宋_GB2312" w:hAnsi="仿宋" w:cs="仿宋" w:hint="eastAsia"/>
          <w:sz w:val="32"/>
          <w:szCs w:val="32"/>
        </w:rPr>
        <w:lastRenderedPageBreak/>
        <w:t>督促落实。</w:t>
      </w:r>
    </w:p>
    <w:p w:rsidR="00D60237" w:rsidRPr="00797830" w:rsidRDefault="00D60237" w:rsidP="00797830">
      <w:pPr>
        <w:pStyle w:val="a0"/>
        <w:spacing w:line="540" w:lineRule="exact"/>
        <w:ind w:firstLine="640"/>
        <w:rPr>
          <w:rFonts w:ascii="仿宋_GB2312" w:eastAsia="仿宋_GB2312"/>
          <w:sz w:val="32"/>
          <w:szCs w:val="32"/>
        </w:rPr>
      </w:pPr>
      <w:r w:rsidRPr="00797830">
        <w:rPr>
          <w:rFonts w:ascii="仿宋_GB2312" w:eastAsia="仿宋_GB2312" w:hint="eastAsia"/>
          <w:sz w:val="32"/>
          <w:szCs w:val="32"/>
        </w:rPr>
        <w:t>（3）后勤与安全工作小组</w:t>
      </w:r>
    </w:p>
    <w:p w:rsidR="00D60237" w:rsidRPr="00797830" w:rsidRDefault="00D60237" w:rsidP="00797830">
      <w:pPr>
        <w:pStyle w:val="a0"/>
        <w:spacing w:line="540" w:lineRule="exact"/>
        <w:ind w:firstLine="640"/>
        <w:rPr>
          <w:rFonts w:ascii="仿宋_GB2312" w:eastAsia="仿宋_GB2312"/>
          <w:sz w:val="32"/>
          <w:szCs w:val="32"/>
        </w:rPr>
      </w:pPr>
      <w:r w:rsidRPr="00797830">
        <w:rPr>
          <w:rFonts w:ascii="仿宋_GB2312" w:eastAsia="仿宋_GB2312" w:hint="eastAsia"/>
          <w:sz w:val="32"/>
          <w:szCs w:val="32"/>
        </w:rPr>
        <w:t>组长：张成林  李国华</w:t>
      </w:r>
      <w:r w:rsidR="00D1411C" w:rsidRPr="00797830">
        <w:rPr>
          <w:rFonts w:ascii="仿宋_GB2312" w:eastAsia="仿宋_GB2312" w:hint="eastAsia"/>
          <w:sz w:val="32"/>
          <w:szCs w:val="32"/>
        </w:rPr>
        <w:t xml:space="preserve">  刘献军</w:t>
      </w:r>
      <w:r w:rsidR="00797830" w:rsidRPr="00797830">
        <w:rPr>
          <w:rFonts w:ascii="仿宋_GB2312" w:eastAsia="仿宋_GB2312" w:hint="eastAsia"/>
          <w:sz w:val="32"/>
          <w:szCs w:val="32"/>
        </w:rPr>
        <w:t xml:space="preserve">  张  灿</w:t>
      </w:r>
    </w:p>
    <w:p w:rsidR="00D1411C" w:rsidRPr="00797830" w:rsidRDefault="00D60237" w:rsidP="00797830">
      <w:pPr>
        <w:pStyle w:val="a0"/>
        <w:spacing w:line="540" w:lineRule="exact"/>
        <w:ind w:firstLine="640"/>
        <w:rPr>
          <w:rFonts w:ascii="仿宋_GB2312" w:eastAsia="仿宋_GB2312"/>
          <w:sz w:val="32"/>
          <w:szCs w:val="32"/>
        </w:rPr>
      </w:pPr>
      <w:r w:rsidRPr="00797830">
        <w:rPr>
          <w:rFonts w:ascii="仿宋_GB2312" w:eastAsia="仿宋_GB2312" w:hint="eastAsia"/>
          <w:sz w:val="32"/>
          <w:szCs w:val="32"/>
        </w:rPr>
        <w:t xml:space="preserve">成员：李  凌  王伟通  </w:t>
      </w:r>
      <w:r w:rsidR="00D1411C" w:rsidRPr="00797830">
        <w:rPr>
          <w:rFonts w:ascii="仿宋_GB2312" w:eastAsia="仿宋_GB2312" w:hint="eastAsia"/>
          <w:sz w:val="32"/>
          <w:szCs w:val="32"/>
        </w:rPr>
        <w:t xml:space="preserve">李  磊  </w:t>
      </w:r>
      <w:r w:rsidRPr="00797830">
        <w:rPr>
          <w:rFonts w:ascii="仿宋_GB2312" w:eastAsia="仿宋_GB2312" w:hint="eastAsia"/>
          <w:sz w:val="32"/>
          <w:szCs w:val="32"/>
        </w:rPr>
        <w:t>任玉军  薛建英  李</w:t>
      </w:r>
      <w:r w:rsidR="00D1411C" w:rsidRPr="00797830">
        <w:rPr>
          <w:rFonts w:ascii="仿宋_GB2312" w:eastAsia="仿宋_GB2312" w:hint="eastAsia"/>
          <w:sz w:val="32"/>
          <w:szCs w:val="32"/>
        </w:rPr>
        <w:t xml:space="preserve">  </w:t>
      </w:r>
      <w:r w:rsidRPr="00797830">
        <w:rPr>
          <w:rFonts w:ascii="仿宋_GB2312" w:eastAsia="仿宋_GB2312" w:hint="eastAsia"/>
          <w:sz w:val="32"/>
          <w:szCs w:val="32"/>
        </w:rPr>
        <w:t xml:space="preserve">娟 </w:t>
      </w:r>
    </w:p>
    <w:p w:rsidR="00D60237" w:rsidRPr="00797830" w:rsidRDefault="00D60237" w:rsidP="00797830">
      <w:pPr>
        <w:pStyle w:val="a0"/>
        <w:spacing w:line="540" w:lineRule="exact"/>
        <w:ind w:firstLineChars="500" w:firstLine="1600"/>
        <w:rPr>
          <w:rFonts w:ascii="仿宋_GB2312" w:eastAsia="仿宋_GB2312"/>
          <w:sz w:val="32"/>
          <w:szCs w:val="32"/>
        </w:rPr>
      </w:pPr>
      <w:r w:rsidRPr="00797830">
        <w:rPr>
          <w:rFonts w:ascii="仿宋_GB2312" w:eastAsia="仿宋_GB2312" w:hint="eastAsia"/>
          <w:sz w:val="32"/>
          <w:szCs w:val="32"/>
        </w:rPr>
        <w:t>武志刚  宋</w:t>
      </w:r>
      <w:r w:rsidR="00D1411C" w:rsidRPr="00797830">
        <w:rPr>
          <w:rFonts w:ascii="仿宋_GB2312" w:eastAsia="仿宋_GB2312" w:hint="eastAsia"/>
          <w:sz w:val="32"/>
          <w:szCs w:val="32"/>
        </w:rPr>
        <w:t xml:space="preserve">  钧  李倩倩  张美玲</w:t>
      </w:r>
      <w:r w:rsidR="00797830" w:rsidRPr="00797830">
        <w:rPr>
          <w:rFonts w:ascii="仿宋_GB2312" w:eastAsia="仿宋_GB2312" w:hint="eastAsia"/>
          <w:sz w:val="32"/>
          <w:szCs w:val="32"/>
        </w:rPr>
        <w:t xml:space="preserve">  张慧娜  韩  梅</w:t>
      </w:r>
    </w:p>
    <w:p w:rsidR="00797830" w:rsidRPr="00797830" w:rsidRDefault="00797830" w:rsidP="00797830">
      <w:pPr>
        <w:spacing w:line="540" w:lineRule="exact"/>
        <w:ind w:firstLineChars="200" w:firstLine="600"/>
        <w:rPr>
          <w:rFonts w:ascii="仿宋_GB2312" w:eastAsia="仿宋_GB2312" w:hAnsi="仿宋" w:cstheme="minorBidi"/>
          <w:sz w:val="30"/>
          <w:szCs w:val="30"/>
        </w:rPr>
      </w:pPr>
      <w:r w:rsidRPr="00797830">
        <w:rPr>
          <w:rFonts w:ascii="仿宋_GB2312" w:eastAsia="仿宋_GB2312" w:hAnsi="仿宋" w:cstheme="minorBidi" w:hint="eastAsia"/>
          <w:sz w:val="30"/>
          <w:szCs w:val="30"/>
        </w:rPr>
        <w:t>主要职责：</w:t>
      </w:r>
      <w:r w:rsidRPr="00797830">
        <w:rPr>
          <w:rFonts w:ascii="仿宋_GB2312" w:eastAsia="仿宋_GB2312" w:hAnsi="仿宋" w:cstheme="minorBidi" w:hint="eastAsia"/>
          <w:sz w:val="32"/>
          <w:szCs w:val="32"/>
        </w:rPr>
        <w:t>做好校园公共环境卫生消毒、食品安全保障、防疫物资储备、疑似病例初步诊断、疑似病例联系转诊等工作。做好校园出入人员健康状况检查，确保疫情防控期间学校安全稳定。加强师生员工健康排查建档工作，卫生室总体负责教职工健康状况排查，各部门负责人负责本部门职工的健康排查。保卫处负责保安公司人员健康状况排查。总务处负责保洁健康状况排查，膳食处负责食堂员工及外聘人员健康情况排查。做好学校新冠肺炎疫情信息的汇总和上报工作，确保信息畅通。</w:t>
      </w:r>
    </w:p>
    <w:p w:rsidR="00797830" w:rsidRPr="00797830" w:rsidRDefault="00797830" w:rsidP="00797830">
      <w:pPr>
        <w:spacing w:line="540" w:lineRule="exact"/>
        <w:ind w:firstLineChars="200" w:firstLine="640"/>
        <w:rPr>
          <w:rFonts w:ascii="仿宋_GB2312" w:eastAsia="仿宋_GB2312" w:hAnsi="楷体" w:cstheme="minorBidi"/>
          <w:bCs/>
          <w:sz w:val="32"/>
          <w:szCs w:val="32"/>
        </w:rPr>
      </w:pPr>
      <w:r w:rsidRPr="00797830">
        <w:rPr>
          <w:rFonts w:ascii="仿宋_GB2312" w:eastAsia="仿宋_GB2312" w:hAnsi="楷体" w:cstheme="minorBidi" w:hint="eastAsia"/>
          <w:bCs/>
          <w:sz w:val="32"/>
          <w:szCs w:val="32"/>
        </w:rPr>
        <w:t>（</w:t>
      </w:r>
      <w:r>
        <w:rPr>
          <w:rFonts w:ascii="仿宋_GB2312" w:eastAsia="仿宋_GB2312" w:hAnsi="楷体" w:cstheme="minorBidi" w:hint="eastAsia"/>
          <w:bCs/>
          <w:sz w:val="32"/>
          <w:szCs w:val="32"/>
        </w:rPr>
        <w:t>4</w:t>
      </w:r>
      <w:r w:rsidRPr="00797830">
        <w:rPr>
          <w:rFonts w:ascii="仿宋_GB2312" w:eastAsia="仿宋_GB2312" w:hAnsi="楷体" w:cstheme="minorBidi" w:hint="eastAsia"/>
          <w:bCs/>
          <w:sz w:val="32"/>
          <w:szCs w:val="32"/>
        </w:rPr>
        <w:t>）宣传</w:t>
      </w:r>
      <w:r>
        <w:rPr>
          <w:rFonts w:ascii="仿宋_GB2312" w:eastAsia="仿宋_GB2312" w:hAnsi="楷体" w:cstheme="minorBidi" w:hint="eastAsia"/>
          <w:bCs/>
          <w:sz w:val="32"/>
          <w:szCs w:val="32"/>
        </w:rPr>
        <w:t>小组</w:t>
      </w:r>
    </w:p>
    <w:p w:rsidR="00797830" w:rsidRPr="00797830" w:rsidRDefault="00797830" w:rsidP="00797830">
      <w:pPr>
        <w:spacing w:line="540" w:lineRule="exact"/>
        <w:ind w:firstLineChars="200" w:firstLine="600"/>
        <w:rPr>
          <w:rFonts w:ascii="仿宋_GB2312" w:eastAsia="仿宋_GB2312" w:hAnsi="仿宋" w:cstheme="minorBidi"/>
          <w:sz w:val="30"/>
          <w:szCs w:val="30"/>
        </w:rPr>
      </w:pPr>
      <w:r w:rsidRPr="00797830">
        <w:rPr>
          <w:rFonts w:ascii="仿宋_GB2312" w:eastAsia="仿宋_GB2312" w:hAnsi="仿宋" w:cstheme="minorBidi" w:hint="eastAsia"/>
          <w:sz w:val="30"/>
          <w:szCs w:val="30"/>
        </w:rPr>
        <w:t>组  长：于璐璐</w:t>
      </w:r>
      <w:r w:rsidR="00FC0BA8">
        <w:rPr>
          <w:rFonts w:ascii="仿宋_GB2312" w:eastAsia="仿宋_GB2312" w:hAnsi="仿宋" w:cstheme="minorBidi" w:hint="eastAsia"/>
          <w:sz w:val="30"/>
          <w:szCs w:val="30"/>
        </w:rPr>
        <w:t xml:space="preserve"> </w:t>
      </w:r>
      <w:r w:rsidR="00FC0BA8">
        <w:rPr>
          <w:rFonts w:ascii="仿宋_GB2312" w:eastAsia="仿宋_GB2312" w:hAnsi="仿宋" w:cstheme="minorBidi"/>
          <w:sz w:val="30"/>
          <w:szCs w:val="30"/>
        </w:rPr>
        <w:t xml:space="preserve"> </w:t>
      </w:r>
      <w:r w:rsidR="00FC0BA8">
        <w:rPr>
          <w:rFonts w:ascii="仿宋_GB2312" w:eastAsia="仿宋_GB2312" w:hAnsi="仿宋" w:cstheme="minorBidi" w:hint="eastAsia"/>
          <w:sz w:val="30"/>
          <w:szCs w:val="30"/>
        </w:rPr>
        <w:t xml:space="preserve">许 </w:t>
      </w:r>
      <w:r w:rsidR="00FC0BA8">
        <w:rPr>
          <w:rFonts w:ascii="仿宋_GB2312" w:eastAsia="仿宋_GB2312" w:hAnsi="仿宋" w:cstheme="minorBidi"/>
          <w:sz w:val="30"/>
          <w:szCs w:val="30"/>
        </w:rPr>
        <w:t xml:space="preserve"> </w:t>
      </w:r>
      <w:r w:rsidR="00FC0BA8">
        <w:rPr>
          <w:rFonts w:ascii="仿宋_GB2312" w:eastAsia="仿宋_GB2312" w:hAnsi="仿宋" w:cstheme="minorBidi" w:hint="eastAsia"/>
          <w:sz w:val="30"/>
          <w:szCs w:val="30"/>
        </w:rPr>
        <w:t xml:space="preserve">刚 </w:t>
      </w:r>
      <w:r w:rsidR="00FC0BA8">
        <w:rPr>
          <w:rFonts w:ascii="仿宋_GB2312" w:eastAsia="仿宋_GB2312" w:hAnsi="仿宋" w:cstheme="minorBidi"/>
          <w:sz w:val="30"/>
          <w:szCs w:val="30"/>
        </w:rPr>
        <w:t xml:space="preserve"> </w:t>
      </w:r>
      <w:r w:rsidR="00FC0BA8">
        <w:rPr>
          <w:rFonts w:ascii="仿宋_GB2312" w:eastAsia="仿宋_GB2312" w:hAnsi="仿宋" w:cstheme="minorBidi" w:hint="eastAsia"/>
          <w:sz w:val="30"/>
          <w:szCs w:val="30"/>
        </w:rPr>
        <w:t xml:space="preserve">张 </w:t>
      </w:r>
      <w:r w:rsidR="00FC0BA8">
        <w:rPr>
          <w:rFonts w:ascii="仿宋_GB2312" w:eastAsia="仿宋_GB2312" w:hAnsi="仿宋" w:cstheme="minorBidi"/>
          <w:sz w:val="30"/>
          <w:szCs w:val="30"/>
        </w:rPr>
        <w:t xml:space="preserve"> </w:t>
      </w:r>
      <w:r w:rsidR="00FC0BA8">
        <w:rPr>
          <w:rFonts w:ascii="仿宋_GB2312" w:eastAsia="仿宋_GB2312" w:hAnsi="仿宋" w:cstheme="minorBidi" w:hint="eastAsia"/>
          <w:sz w:val="30"/>
          <w:szCs w:val="30"/>
        </w:rPr>
        <w:t>灿</w:t>
      </w:r>
    </w:p>
    <w:p w:rsidR="00AE1B67" w:rsidRDefault="00797830" w:rsidP="00AE1B67">
      <w:pPr>
        <w:spacing w:line="540" w:lineRule="exact"/>
        <w:ind w:leftChars="106" w:left="233" w:firstLineChars="100" w:firstLine="300"/>
        <w:rPr>
          <w:rFonts w:ascii="仿宋_GB2312" w:eastAsia="仿宋_GB2312" w:hAnsi="仿宋" w:cstheme="minorBidi"/>
          <w:sz w:val="30"/>
          <w:szCs w:val="30"/>
        </w:rPr>
      </w:pPr>
      <w:r w:rsidRPr="00797830">
        <w:rPr>
          <w:rFonts w:ascii="仿宋_GB2312" w:eastAsia="仿宋_GB2312" w:hAnsi="仿宋" w:cstheme="minorBidi" w:hint="eastAsia"/>
          <w:sz w:val="30"/>
          <w:szCs w:val="30"/>
        </w:rPr>
        <w:t xml:space="preserve">人  员：张若楠  宋  鹤  </w:t>
      </w:r>
      <w:r w:rsidR="00AE1B67">
        <w:rPr>
          <w:rFonts w:ascii="仿宋_GB2312" w:eastAsia="仿宋_GB2312" w:hAnsi="仿宋" w:cstheme="minorBidi"/>
          <w:sz w:val="30"/>
          <w:szCs w:val="30"/>
        </w:rPr>
        <w:t>武孟辉</w:t>
      </w:r>
      <w:r w:rsidR="00AE1B67">
        <w:rPr>
          <w:rFonts w:ascii="仿宋_GB2312" w:eastAsia="仿宋_GB2312" w:hAnsi="仿宋" w:cstheme="minorBidi" w:hint="eastAsia"/>
          <w:sz w:val="30"/>
          <w:szCs w:val="30"/>
        </w:rPr>
        <w:t xml:space="preserve"> </w:t>
      </w:r>
      <w:r w:rsidR="00AE1B67">
        <w:rPr>
          <w:rFonts w:ascii="仿宋_GB2312" w:eastAsia="仿宋_GB2312" w:hAnsi="仿宋" w:cstheme="minorBidi"/>
          <w:sz w:val="30"/>
          <w:szCs w:val="30"/>
        </w:rPr>
        <w:t xml:space="preserve"> </w:t>
      </w:r>
      <w:r w:rsidRPr="00797830">
        <w:rPr>
          <w:rFonts w:ascii="仿宋_GB2312" w:eastAsia="仿宋_GB2312" w:hAnsi="仿宋" w:cstheme="minorBidi" w:hint="eastAsia"/>
          <w:sz w:val="30"/>
          <w:szCs w:val="30"/>
        </w:rPr>
        <w:t xml:space="preserve">冀园园  肖添芳 </w:t>
      </w:r>
      <w:r w:rsidR="00AE1B67">
        <w:rPr>
          <w:rFonts w:ascii="仿宋_GB2312" w:eastAsia="仿宋_GB2312" w:hAnsi="仿宋" w:cstheme="minorBidi"/>
          <w:sz w:val="30"/>
          <w:szCs w:val="30"/>
        </w:rPr>
        <w:t xml:space="preserve"> </w:t>
      </w:r>
      <w:r w:rsidRPr="00797830">
        <w:rPr>
          <w:rFonts w:ascii="仿宋_GB2312" w:eastAsia="仿宋_GB2312" w:hAnsi="仿宋" w:cstheme="minorBidi" w:hint="eastAsia"/>
          <w:sz w:val="30"/>
          <w:szCs w:val="30"/>
        </w:rPr>
        <w:t xml:space="preserve">穆逸儒 </w:t>
      </w:r>
      <w:r w:rsidR="00AE1B67">
        <w:rPr>
          <w:rFonts w:ascii="仿宋_GB2312" w:eastAsia="仿宋_GB2312" w:hAnsi="仿宋" w:cstheme="minorBidi"/>
          <w:sz w:val="30"/>
          <w:szCs w:val="30"/>
        </w:rPr>
        <w:t xml:space="preserve"> </w:t>
      </w:r>
    </w:p>
    <w:p w:rsidR="00797830" w:rsidRPr="00797830" w:rsidRDefault="00797830" w:rsidP="00AE1B67">
      <w:pPr>
        <w:spacing w:line="540" w:lineRule="exact"/>
        <w:ind w:leftChars="106" w:left="233" w:firstLineChars="500" w:firstLine="1500"/>
        <w:rPr>
          <w:rFonts w:ascii="仿宋_GB2312" w:eastAsia="仿宋_GB2312" w:hAnsi="仿宋" w:cstheme="minorBidi"/>
          <w:sz w:val="30"/>
          <w:szCs w:val="30"/>
        </w:rPr>
      </w:pPr>
      <w:r w:rsidRPr="00797830">
        <w:rPr>
          <w:rFonts w:ascii="仿宋_GB2312" w:eastAsia="仿宋_GB2312" w:hAnsi="仿宋" w:cstheme="minorBidi" w:hint="eastAsia"/>
          <w:sz w:val="30"/>
          <w:szCs w:val="30"/>
        </w:rPr>
        <w:t>闫  斌  王一盟</w:t>
      </w:r>
      <w:r w:rsidR="00AE1B67">
        <w:rPr>
          <w:rFonts w:ascii="仿宋_GB2312" w:eastAsia="仿宋_GB2312" w:hAnsi="仿宋" w:cstheme="minorBidi" w:hint="eastAsia"/>
          <w:sz w:val="30"/>
          <w:szCs w:val="30"/>
        </w:rPr>
        <w:t xml:space="preserve"> </w:t>
      </w:r>
      <w:r w:rsidR="00AE1B67">
        <w:rPr>
          <w:rFonts w:ascii="仿宋_GB2312" w:eastAsia="仿宋_GB2312" w:hAnsi="仿宋" w:cstheme="minorBidi"/>
          <w:sz w:val="30"/>
          <w:szCs w:val="30"/>
        </w:rPr>
        <w:t xml:space="preserve"> 靳</w:t>
      </w:r>
      <w:r w:rsidR="00AE1B67">
        <w:rPr>
          <w:rFonts w:ascii="仿宋_GB2312" w:eastAsia="仿宋_GB2312" w:hAnsi="仿宋" w:cstheme="minorBidi" w:hint="eastAsia"/>
          <w:sz w:val="30"/>
          <w:szCs w:val="30"/>
        </w:rPr>
        <w:t xml:space="preserve"> </w:t>
      </w:r>
      <w:r w:rsidR="00AE1B67">
        <w:rPr>
          <w:rFonts w:ascii="仿宋_GB2312" w:eastAsia="仿宋_GB2312" w:hAnsi="仿宋" w:cstheme="minorBidi"/>
          <w:sz w:val="30"/>
          <w:szCs w:val="30"/>
        </w:rPr>
        <w:t xml:space="preserve"> 宁</w:t>
      </w:r>
      <w:r w:rsidRPr="00797830">
        <w:rPr>
          <w:rFonts w:ascii="仿宋_GB2312" w:eastAsia="仿宋_GB2312" w:hAnsi="仿宋" w:cstheme="minorBidi" w:hint="eastAsia"/>
          <w:sz w:val="30"/>
          <w:szCs w:val="30"/>
        </w:rPr>
        <w:t xml:space="preserve"> </w:t>
      </w:r>
      <w:r w:rsidR="00AE1B67">
        <w:rPr>
          <w:rFonts w:ascii="仿宋_GB2312" w:eastAsia="仿宋_GB2312" w:hAnsi="仿宋" w:cstheme="minorBidi"/>
          <w:sz w:val="30"/>
          <w:szCs w:val="30"/>
        </w:rPr>
        <w:t xml:space="preserve"> 范逸媛</w:t>
      </w:r>
    </w:p>
    <w:p w:rsidR="00797830" w:rsidRPr="00797830" w:rsidRDefault="00797830" w:rsidP="00797830">
      <w:pPr>
        <w:spacing w:line="540" w:lineRule="exact"/>
        <w:ind w:firstLineChars="200" w:firstLine="600"/>
        <w:rPr>
          <w:rFonts w:ascii="仿宋_GB2312" w:eastAsia="仿宋_GB2312" w:hAnsi="仿宋" w:cstheme="minorBidi"/>
          <w:sz w:val="30"/>
          <w:szCs w:val="30"/>
        </w:rPr>
      </w:pPr>
      <w:r w:rsidRPr="00797830">
        <w:rPr>
          <w:rFonts w:ascii="仿宋_GB2312" w:eastAsia="仿宋_GB2312" w:hAnsi="仿宋" w:cstheme="minorBidi" w:hint="eastAsia"/>
          <w:sz w:val="30"/>
          <w:szCs w:val="30"/>
        </w:rPr>
        <w:t>主要职责：负责疫情防控科普教育、宣传报道和舆论引导工作。及时收集整理疫情防控动态信息和处置情况，对疫情防控工作先进人物事迹进行宣传报道，及时总结和推广我校各部门疫情防控工作的经验和做法；强化校内舆情监测与引导，严格实行每天网络巡查制度，严肃网上宣传纪律，做好网上舆情监测，引导师生不信谣、不传谣、不造谣。</w:t>
      </w:r>
    </w:p>
    <w:p w:rsidR="007908F3" w:rsidRPr="00CA28A0" w:rsidRDefault="007908F3" w:rsidP="007908F3">
      <w:pPr>
        <w:spacing w:line="600" w:lineRule="exact"/>
        <w:ind w:firstLine="645"/>
        <w:rPr>
          <w:rFonts w:ascii="仿宋_GB2312" w:eastAsia="仿宋_GB2312"/>
          <w:sz w:val="32"/>
          <w:szCs w:val="32"/>
        </w:rPr>
      </w:pPr>
      <w:r w:rsidRPr="00CA28A0">
        <w:rPr>
          <w:rFonts w:ascii="仿宋_GB2312" w:eastAsia="仿宋_GB2312" w:hint="eastAsia"/>
          <w:sz w:val="32"/>
          <w:szCs w:val="32"/>
        </w:rPr>
        <w:t>4.建立学校、师生、班级、家长四级防控工作联系网络，及时收集和报送相关信息。引导教职员工和学生及时关注权威发布，关注当</w:t>
      </w:r>
      <w:r w:rsidRPr="00CA28A0">
        <w:rPr>
          <w:rFonts w:ascii="仿宋_GB2312" w:eastAsia="仿宋_GB2312" w:hint="eastAsia"/>
          <w:sz w:val="32"/>
          <w:szCs w:val="32"/>
        </w:rPr>
        <w:lastRenderedPageBreak/>
        <w:t>地疫情防控动态、政策措施，引导师生及家长理性看待疫情。</w:t>
      </w:r>
    </w:p>
    <w:p w:rsidR="007908F3" w:rsidRPr="00CA28A0" w:rsidRDefault="007908F3" w:rsidP="007908F3">
      <w:pPr>
        <w:spacing w:line="600" w:lineRule="exact"/>
        <w:ind w:firstLine="645"/>
        <w:rPr>
          <w:rFonts w:ascii="仿宋_GB2312" w:eastAsia="仿宋_GB2312"/>
          <w:sz w:val="32"/>
          <w:szCs w:val="32"/>
        </w:rPr>
      </w:pPr>
      <w:r w:rsidRPr="00CA28A0">
        <w:rPr>
          <w:rFonts w:ascii="仿宋_GB2312" w:eastAsia="仿宋_GB2312" w:hint="eastAsia"/>
          <w:sz w:val="32"/>
          <w:szCs w:val="32"/>
        </w:rPr>
        <w:t>5.制定和完善开学相关防控制度：传染病疫情及突发公共卫生事件的报告制度，学生晨午检制度，因病缺勤登记、病因追踪制度，复学证明查验制度，学生健康管理制度，环境卫生检查通报制度，通风、消毒制度，传染病防控健康教育制度，教室、宿舍、实训室等公共场所通风、消毒制度，教职工、疫情期间学生食堂用餐制度，接待来访人员管理制度，校园隔离观察工作方案，疫情期间实习学生管理工作方案，校园疫情防控应急预案。</w:t>
      </w:r>
    </w:p>
    <w:p w:rsidR="007908F3" w:rsidRPr="00CA28A0" w:rsidRDefault="007908F3" w:rsidP="007908F3">
      <w:pPr>
        <w:spacing w:line="600" w:lineRule="exact"/>
        <w:ind w:firstLineChars="181" w:firstLine="579"/>
        <w:rPr>
          <w:rFonts w:ascii="仿宋_GB2312" w:eastAsia="仿宋_GB2312"/>
          <w:sz w:val="32"/>
          <w:szCs w:val="32"/>
        </w:rPr>
      </w:pPr>
      <w:r w:rsidRPr="00CA28A0">
        <w:rPr>
          <w:rFonts w:ascii="仿宋_GB2312" w:eastAsia="仿宋_GB2312" w:hint="eastAsia"/>
          <w:sz w:val="32"/>
          <w:szCs w:val="32"/>
        </w:rPr>
        <w:t>6.对接河南省疾病控制中心及就近医疗机构，确定学校防疫工作的联系人及其联系方式（张灿，18638238525），加强沟通，取得专业技术支持，开展联防联控。</w:t>
      </w:r>
    </w:p>
    <w:p w:rsidR="007908F3" w:rsidRPr="00CA28A0" w:rsidRDefault="007908F3" w:rsidP="007908F3">
      <w:pPr>
        <w:spacing w:line="600" w:lineRule="exact"/>
        <w:ind w:firstLineChars="181" w:firstLine="579"/>
        <w:rPr>
          <w:rFonts w:ascii="仿宋_GB2312" w:eastAsia="仿宋_GB2312"/>
          <w:sz w:val="32"/>
          <w:szCs w:val="32"/>
        </w:rPr>
      </w:pPr>
      <w:r w:rsidRPr="00CA28A0">
        <w:rPr>
          <w:rFonts w:ascii="仿宋_GB2312" w:eastAsia="仿宋_GB2312" w:hint="eastAsia"/>
          <w:sz w:val="32"/>
          <w:szCs w:val="32"/>
        </w:rPr>
        <w:t>7.明确学校信息联络人（杨志愿，18638255389），及时传达、上报上级行政、教育主管部门相关信息。</w:t>
      </w:r>
    </w:p>
    <w:p w:rsidR="004B5BA0" w:rsidRDefault="00FF4BFB">
      <w:pPr>
        <w:pStyle w:val="a4"/>
        <w:spacing w:before="19"/>
        <w:ind w:left="953"/>
        <w:rPr>
          <w:rFonts w:ascii="黑体" w:eastAsia="黑体"/>
        </w:rPr>
      </w:pPr>
      <w:r>
        <w:rPr>
          <w:rFonts w:ascii="黑体" w:eastAsia="黑体" w:hint="eastAsia"/>
        </w:rPr>
        <w:t>二、防控工作措施</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一</w:t>
      </w:r>
      <w:r>
        <w:rPr>
          <w:rFonts w:ascii="仿宋_GB2312" w:eastAsia="仿宋_GB2312" w:hAnsi="仿宋_GB2312" w:cs="仿宋_GB2312" w:hint="eastAsia"/>
          <w:sz w:val="32"/>
          <w:szCs w:val="32"/>
        </w:rPr>
        <w:t>）开学当日</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rPr>
        <w:t>学生返校当天监测体温和健康状况，填写健康卡，不允许带病或未解除医学观察人员上学。严控入校管理，建立入校体温检测制度，进入校内的所有人员，均需接受体温检测，体温正常方可入校。学生由班级老师分批引导入校，严禁家长入校。进入</w:t>
      </w:r>
      <w:r>
        <w:rPr>
          <w:rFonts w:ascii="仿宋_GB2312" w:eastAsia="仿宋_GB2312" w:hAnsi="仿宋_GB2312" w:cs="仿宋_GB2312" w:hint="eastAsia"/>
          <w:sz w:val="32"/>
          <w:szCs w:val="32"/>
          <w:lang w:val="en-US"/>
        </w:rPr>
        <w:t>校园</w:t>
      </w:r>
      <w:r>
        <w:rPr>
          <w:rFonts w:ascii="仿宋_GB2312" w:eastAsia="仿宋_GB2312" w:hAnsi="仿宋_GB2312" w:cs="仿宋_GB2312" w:hint="eastAsia"/>
          <w:sz w:val="32"/>
          <w:szCs w:val="32"/>
        </w:rPr>
        <w:t>内的所有人员，均需接受体温检测，体温正常方可入园。体温检测人员和校医（保健老师）等应做好个人防护，预防飞沫传播和接触传播。</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师生</w:t>
      </w:r>
      <w:r w:rsidR="007908F3">
        <w:rPr>
          <w:rFonts w:ascii="仿宋_GB2312" w:eastAsia="仿宋_GB2312" w:hAnsi="仿宋_GB2312" w:cs="仿宋_GB2312" w:hint="eastAsia"/>
          <w:sz w:val="32"/>
          <w:szCs w:val="32"/>
        </w:rPr>
        <w:t>如需</w:t>
      </w:r>
      <w:r>
        <w:rPr>
          <w:rFonts w:ascii="仿宋_GB2312" w:eastAsia="仿宋_GB2312" w:hAnsi="仿宋_GB2312" w:cs="仿宋_GB2312" w:hint="eastAsia"/>
          <w:sz w:val="32"/>
          <w:szCs w:val="32"/>
        </w:rPr>
        <w:t>乘坐公共交通工具时，须全程佩戴口罩。途中尽量避免用手触摸车上物品。</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lastRenderedPageBreak/>
        <w:t>3.</w:t>
      </w:r>
      <w:r>
        <w:rPr>
          <w:rFonts w:ascii="仿宋_GB2312" w:eastAsia="仿宋_GB2312" w:hAnsi="仿宋_GB2312" w:cs="仿宋_GB2312" w:hint="eastAsia"/>
          <w:sz w:val="32"/>
          <w:szCs w:val="32"/>
        </w:rPr>
        <w:t>返校途中若出现口罩潮湿或使用时间达到 4 小时等情况，应及时更换并将使用过的口罩放置</w:t>
      </w:r>
      <w:r w:rsidR="007908F3">
        <w:rPr>
          <w:rFonts w:ascii="仿宋_GB2312" w:eastAsia="仿宋_GB2312" w:hAnsi="仿宋_GB2312" w:cs="仿宋_GB2312" w:hint="eastAsia"/>
          <w:sz w:val="32"/>
          <w:szCs w:val="32"/>
        </w:rPr>
        <w:t>口罩专用回收</w:t>
      </w:r>
      <w:r>
        <w:rPr>
          <w:rFonts w:ascii="仿宋_GB2312" w:eastAsia="仿宋_GB2312" w:hAnsi="仿宋_GB2312" w:cs="仿宋_GB2312" w:hint="eastAsia"/>
          <w:sz w:val="32"/>
          <w:szCs w:val="32"/>
        </w:rPr>
        <w:t>垃圾桶内。摘除口罩后，应立即在流动水下用洗手液或肥皂洗手，时间为 15-30 秒；也可以使用含酒精的免洗洗手液或消毒纸巾擦拭，时间大约为 20 秒。返校途中请勿用手接触口、鼻、眼等部位。接触水龙头、扶手、门把手、电梯按键、柜台、话筒等物品后，应在流动水下用洗手液或肥皂洗手，时间为 15-30 秒。</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rPr>
        <w:t>上好开学第一课。学校要在开学后根据制定的课程内容及时对所有在校生上一堂公共卫生健康知识宣讲课，采取分班式教学，播放</w:t>
      </w:r>
      <w:r w:rsidR="007908F3">
        <w:rPr>
          <w:rFonts w:ascii="仿宋_GB2312" w:eastAsia="仿宋_GB2312" w:hAnsi="仿宋_GB2312" w:cs="仿宋_GB2312" w:hint="eastAsia"/>
          <w:sz w:val="32"/>
          <w:szCs w:val="32"/>
        </w:rPr>
        <w:t>省教育厅制作的教育宣传片，重点宣传普及新冠肺炎防控知识，校长讲“开学第一课”，</w:t>
      </w:r>
      <w:r>
        <w:rPr>
          <w:rFonts w:ascii="仿宋_GB2312" w:eastAsia="仿宋_GB2312" w:hAnsi="仿宋_GB2312" w:cs="仿宋_GB2312" w:hint="eastAsia"/>
          <w:sz w:val="32"/>
          <w:szCs w:val="32"/>
        </w:rPr>
        <w:t>同时，在校区显著位置设置疫情防控知识宣传栏，提升学生和教职员工疫情防控意识。</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师生在教学、办公区域内应佩戴口罩，并保持一定距离，避免近距离接触。</w:t>
      </w:r>
      <w:r>
        <w:rPr>
          <w:rFonts w:ascii="仿宋_GB2312" w:eastAsia="仿宋_GB2312" w:hAnsi="仿宋_GB2312" w:cs="仿宋_GB2312" w:hint="eastAsia"/>
          <w:color w:val="000000" w:themeColor="text1"/>
          <w:sz w:val="32"/>
          <w:szCs w:val="32"/>
          <w:lang w:val="en-US"/>
        </w:rPr>
        <w:t>上下楼梯佩戴口罩，不用手触摸楼梯扶手。</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rPr>
        <w:t>学校应保持教学区域环境整洁，定时通风换气（每日通风3 次，每次 20-30 分钟，通风时注意保暖）。每日对楼梯扶手进行清洁、消毒。</w:t>
      </w:r>
    </w:p>
    <w:p w:rsidR="004B5BA0" w:rsidRPr="007908F3" w:rsidRDefault="00FF4BFB" w:rsidP="007908F3">
      <w:pPr>
        <w:widowControl/>
        <w:shd w:val="clear" w:color="auto" w:fill="FFFFFF"/>
        <w:spacing w:line="56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rPr>
        <w:t>学校要在开学第一天立即启动晨检和午检工作，做好缺勤、早退、请假记录，按时上报到郑州市学校晨午检和因病缺勤系统，如发现可疑症状者，应及时上报，同时配合当地医疗卫生机构做好密切接触者管理和消毒等工作。</w:t>
      </w:r>
    </w:p>
    <w:p w:rsidR="004B5BA0" w:rsidRDefault="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US"/>
        </w:rPr>
        <w:t>8</w:t>
      </w:r>
      <w:r w:rsidR="00FF4BFB">
        <w:rPr>
          <w:rFonts w:ascii="仿宋_GB2312" w:eastAsia="仿宋_GB2312" w:hAnsi="仿宋_GB2312" w:cs="仿宋_GB2312" w:hint="eastAsia"/>
          <w:sz w:val="32"/>
          <w:szCs w:val="32"/>
          <w:lang w:val="en-US"/>
        </w:rPr>
        <w:t>.</w:t>
      </w:r>
      <w:r w:rsidR="00FF4BFB">
        <w:rPr>
          <w:rFonts w:ascii="仿宋_GB2312" w:eastAsia="仿宋_GB2312" w:hAnsi="仿宋_GB2312" w:cs="仿宋_GB2312" w:hint="eastAsia"/>
          <w:sz w:val="32"/>
          <w:szCs w:val="32"/>
        </w:rPr>
        <w:t>学校应尽量避免组织开学典礼等大型集体活动，采取分班式开学典礼。</w:t>
      </w:r>
    </w:p>
    <w:p w:rsidR="004B5BA0" w:rsidRDefault="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US"/>
        </w:rPr>
        <w:lastRenderedPageBreak/>
        <w:t>9</w:t>
      </w:r>
      <w:r w:rsidR="00FF4BFB">
        <w:rPr>
          <w:rFonts w:ascii="仿宋_GB2312" w:eastAsia="仿宋_GB2312" w:hAnsi="仿宋_GB2312" w:cs="仿宋_GB2312" w:hint="eastAsia"/>
          <w:sz w:val="32"/>
          <w:szCs w:val="32"/>
          <w:lang w:val="en-US"/>
        </w:rPr>
        <w:t>.</w:t>
      </w:r>
      <w:r w:rsidR="00FF4BFB">
        <w:rPr>
          <w:rFonts w:ascii="仿宋_GB2312" w:eastAsia="仿宋_GB2312" w:hAnsi="仿宋_GB2312" w:cs="仿宋_GB2312" w:hint="eastAsia"/>
          <w:sz w:val="32"/>
          <w:szCs w:val="32"/>
        </w:rPr>
        <w:t>学校会议分层级召开，必要的小型会议，控制参会人数及会议时间（原则上 20 人以内）。</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二</w:t>
      </w:r>
      <w:r>
        <w:rPr>
          <w:rFonts w:ascii="仿宋_GB2312" w:eastAsia="仿宋_GB2312" w:hAnsi="仿宋_GB2312" w:cs="仿宋_GB2312" w:hint="eastAsia"/>
          <w:sz w:val="32"/>
          <w:szCs w:val="32"/>
        </w:rPr>
        <w:t>）开学后</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rPr>
        <w:t>学校应密切监测学生的健康状态，严格落实晨检、午检、因病缺勤登记与追踪制度，复课证明查验制度，做好缺勤、早退、请假记录，监测学生健康状况，填写健康卡，不允许带病或未解除医学观察人员上学。在校门以及教室等人员密集场所入口处设置手持式红外额温仪，</w:t>
      </w:r>
      <w:r>
        <w:rPr>
          <w:rFonts w:ascii="仿宋_GB2312" w:eastAsia="仿宋_GB2312" w:hAnsi="仿宋_GB2312" w:cs="仿宋_GB2312" w:hint="eastAsia"/>
          <w:sz w:val="32"/>
          <w:szCs w:val="32"/>
          <w:lang w:val="en-US"/>
        </w:rPr>
        <w:t>进行体温测量</w:t>
      </w:r>
      <w:r>
        <w:rPr>
          <w:rFonts w:ascii="仿宋_GB2312" w:eastAsia="仿宋_GB2312" w:hAnsi="仿宋_GB2312" w:cs="仿宋_GB2312" w:hint="eastAsia"/>
          <w:sz w:val="32"/>
          <w:szCs w:val="32"/>
        </w:rPr>
        <w:t>。</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对出现可疑症状的学生，学校应立即和家长联系，要求戴好口罩到指定医院就诊，在家长来之前，学校应将可疑病例隔离在观察区域，并做好个人防护（戴好口罩，保持手卫生，与他人尽量避免近距离接触）。学校要做好追踪，按照要求向属地疾病控制中心、教育主管部门报告，配合做好排查和后续相关工作。</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教师应关注学生的心理状况。如果学生有恐慌等心理问题，应尽快进行心理疏导。</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rPr>
        <w:t>对学生发放卫生习惯手册，做好引导。</w:t>
      </w:r>
    </w:p>
    <w:p w:rsidR="004B5BA0" w:rsidRDefault="00FF4BFB">
      <w:pPr>
        <w:widowControl/>
        <w:shd w:val="clear" w:color="auto" w:fill="FFFFFF"/>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color w:val="000000" w:themeColor="text1"/>
          <w:sz w:val="32"/>
          <w:szCs w:val="32"/>
        </w:rPr>
        <w:t>暂不开放图书室、多功能室、形体训练室等人员流动集中场所。如必须开放，需在入口处设置手持式红外额温仪，人员出来一批，消毒一次。</w:t>
      </w:r>
    </w:p>
    <w:p w:rsidR="004B5BA0" w:rsidRDefault="00FF4BFB" w:rsidP="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rPr>
        <w:t>师生在教学、办公区域内应佩戴口罩，并保持一定距离，避免人员近距离接触。若出现口罩潮湿或使用时间达到 4 小时，应及时更换并将使用过的口罩放置有盖垃圾桶内。摘除口罩后，应立即在流动水下用洗手液或肥皂洗手，时间为 15-30 秒；也可以使用含酒精的免洗洗手液或消毒纸巾擦拭，时间大约为 20 秒。</w:t>
      </w:r>
    </w:p>
    <w:p w:rsidR="004B5BA0" w:rsidRDefault="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7</w:t>
      </w:r>
      <w:r w:rsidR="00FF4BFB">
        <w:rPr>
          <w:rFonts w:ascii="仿宋_GB2312" w:eastAsia="仿宋_GB2312" w:hAnsi="仿宋_GB2312" w:cs="仿宋_GB2312" w:hint="eastAsia"/>
          <w:sz w:val="32"/>
          <w:szCs w:val="32"/>
        </w:rPr>
        <w:t>.</w:t>
      </w:r>
      <w:r w:rsidR="00B557F8">
        <w:rPr>
          <w:rFonts w:ascii="仿宋_GB2312" w:eastAsia="仿宋_GB2312" w:hAnsi="仿宋_GB2312" w:cs="仿宋_GB2312" w:hint="eastAsia"/>
          <w:sz w:val="32"/>
          <w:szCs w:val="32"/>
        </w:rPr>
        <w:t>勿用手接触口、鼻、眼等部位。接触水龙头、扶手、门把手</w:t>
      </w:r>
      <w:r w:rsidR="00FF4BFB">
        <w:rPr>
          <w:rFonts w:ascii="仿宋_GB2312" w:eastAsia="仿宋_GB2312" w:hAnsi="仿宋_GB2312" w:cs="仿宋_GB2312" w:hint="eastAsia"/>
          <w:sz w:val="32"/>
          <w:szCs w:val="32"/>
        </w:rPr>
        <w:t>、柜台、话筒等物品后，应在流动水下用洗手液或肥皂洗手，时间为 15-30 秒。</w:t>
      </w:r>
    </w:p>
    <w:p w:rsidR="004B5BA0" w:rsidRDefault="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lang w:val="en-US"/>
        </w:rPr>
        <w:t>8</w:t>
      </w:r>
      <w:r w:rsidR="00FF4BFB">
        <w:rPr>
          <w:rFonts w:ascii="仿宋_GB2312" w:eastAsia="仿宋_GB2312" w:hAnsi="仿宋_GB2312" w:cs="仿宋_GB2312" w:hint="eastAsia"/>
          <w:sz w:val="32"/>
          <w:szCs w:val="32"/>
          <w:lang w:val="en-US"/>
        </w:rPr>
        <w:t>.</w:t>
      </w:r>
      <w:r w:rsidR="00FF4BFB">
        <w:rPr>
          <w:rFonts w:ascii="仿宋_GB2312" w:eastAsia="仿宋_GB2312" w:hAnsi="仿宋_GB2312" w:cs="仿宋_GB2312" w:hint="eastAsia"/>
          <w:sz w:val="32"/>
          <w:szCs w:val="32"/>
        </w:rPr>
        <w:t>师生传递</w:t>
      </w:r>
      <w:r w:rsidR="00FF4BFB">
        <w:rPr>
          <w:rFonts w:ascii="仿宋_GB2312" w:eastAsia="仿宋_GB2312" w:hAnsi="仿宋_GB2312" w:cs="仿宋_GB2312" w:hint="eastAsia"/>
          <w:sz w:val="32"/>
          <w:szCs w:val="32"/>
          <w:lang w:val="en-US"/>
        </w:rPr>
        <w:t>作业、课本</w:t>
      </w:r>
      <w:r w:rsidR="00FF4BFB">
        <w:rPr>
          <w:rFonts w:ascii="仿宋_GB2312" w:eastAsia="仿宋_GB2312" w:hAnsi="仿宋_GB2312" w:cs="仿宋_GB2312" w:hint="eastAsia"/>
          <w:sz w:val="32"/>
          <w:szCs w:val="32"/>
        </w:rPr>
        <w:t>或资料前后均需洗手，传递时应佩戴口罩。接待外来人员时，双方佩戴口罩，不肢体接触，及时洗手。</w:t>
      </w:r>
    </w:p>
    <w:p w:rsidR="004B5BA0" w:rsidRDefault="007908F3">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sidR="00FF4BFB">
        <w:rPr>
          <w:rFonts w:ascii="仿宋_GB2312" w:eastAsia="仿宋_GB2312" w:hAnsi="仿宋_GB2312" w:cs="仿宋_GB2312" w:hint="eastAsia"/>
          <w:sz w:val="32"/>
          <w:szCs w:val="32"/>
        </w:rPr>
        <w:t>.制定教职员工和学生分批错时就餐方案。就餐排队时应与他</w:t>
      </w:r>
    </w:p>
    <w:p w:rsidR="004B5BA0" w:rsidRDefault="00FF4BFB">
      <w:pPr>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人保持一定的距离，排队时应佩戴口罩，进食前摘掉口罩并洗手。就餐时应使用食堂高温消毒后的餐具用品，或使用清洁消毒后的自备餐具。尽量错峰就餐、分散就餐，避免扎堆就餐、面对面就餐，减少人员交谈，餐后及时洗手。配餐时注意荤素搭配，合理营养。</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sidR="007908F3">
        <w:rPr>
          <w:rFonts w:ascii="仿宋_GB2312" w:eastAsia="仿宋_GB2312" w:hAnsi="仿宋_GB2312" w:cs="仿宋_GB2312"/>
          <w:sz w:val="32"/>
          <w:szCs w:val="32"/>
          <w:lang w:val="en-US"/>
        </w:rPr>
        <w:t>0</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学校应引导师生加强体育锻炼，增强体质。学生应坚持做好课间操，适量活动，保持身体健康。</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sidR="007908F3">
        <w:rPr>
          <w:rFonts w:ascii="仿宋_GB2312" w:eastAsia="仿宋_GB2312" w:hAnsi="仿宋_GB2312" w:cs="仿宋_GB2312"/>
          <w:sz w:val="32"/>
          <w:szCs w:val="32"/>
          <w:lang w:val="en-US"/>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学校应保持教学区域环境整洁，定时通风换气（每日通风3 次，每次 20-30 分钟，通风时注意保暖），对教</w:t>
      </w:r>
      <w:r w:rsidR="00B557F8">
        <w:rPr>
          <w:rFonts w:ascii="仿宋_GB2312" w:eastAsia="仿宋_GB2312" w:hAnsi="仿宋_GB2312" w:cs="仿宋_GB2312" w:hint="eastAsia"/>
          <w:sz w:val="32"/>
          <w:szCs w:val="32"/>
        </w:rPr>
        <w:t>室、宿舍、图书馆、活动中心、食堂、礼堂、教师办公室、洗手间</w:t>
      </w:r>
      <w:r>
        <w:rPr>
          <w:rFonts w:ascii="仿宋_GB2312" w:eastAsia="仿宋_GB2312" w:hAnsi="仿宋_GB2312" w:cs="仿宋_GB2312" w:hint="eastAsia"/>
          <w:sz w:val="32"/>
          <w:szCs w:val="32"/>
        </w:rPr>
        <w:t>等公共活动区域，应加强通风、清洁、消毒，配备洗手液、手消毒剂等。</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sidR="007908F3">
        <w:rPr>
          <w:rFonts w:ascii="仿宋_GB2312" w:eastAsia="仿宋_GB2312" w:hAnsi="仿宋_GB2312" w:cs="仿宋_GB2312"/>
          <w:sz w:val="32"/>
          <w:szCs w:val="32"/>
          <w:lang w:val="en-US"/>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学校避免组织大型集体活动。必要的小型会议应控制时间，定时开窗通风，全程佩戴口罩，开会人员间隔 1 米以上。会议结束后对场地、家具进行消毒。</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sidR="007908F3">
        <w:rPr>
          <w:rFonts w:ascii="仿宋_GB2312" w:eastAsia="仿宋_GB2312" w:hAnsi="仿宋_GB2312" w:cs="仿宋_GB2312"/>
          <w:sz w:val="32"/>
          <w:szCs w:val="32"/>
          <w:lang w:val="en-US"/>
        </w:rPr>
        <w:t>3</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学校及时核查、补充疫情防控公共物资，如体温计、消毒用品、洗手液或肥皂、垃圾袋等，确保物资充足。</w:t>
      </w:r>
    </w:p>
    <w:p w:rsidR="004B5BA0" w:rsidRDefault="00FF4BFB">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sidR="007908F3">
        <w:rPr>
          <w:rFonts w:ascii="仿宋_GB2312" w:eastAsia="仿宋_GB2312" w:hAnsi="仿宋_GB2312" w:cs="仿宋_GB2312"/>
          <w:sz w:val="32"/>
          <w:szCs w:val="32"/>
          <w:lang w:val="en-US"/>
        </w:rPr>
        <w:t>4</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学校应加强值班值守，按要求及时报送疫情防控信息。</w:t>
      </w:r>
    </w:p>
    <w:p w:rsidR="004B5BA0" w:rsidRDefault="00FF4BFB">
      <w:pPr>
        <w:spacing w:line="560" w:lineRule="exact"/>
        <w:ind w:firstLineChars="200" w:firstLine="640"/>
        <w:rPr>
          <w:rFonts w:ascii="黑体" w:eastAsia="黑体"/>
          <w:sz w:val="32"/>
          <w:szCs w:val="32"/>
        </w:rPr>
      </w:pPr>
      <w:r>
        <w:rPr>
          <w:rFonts w:ascii="黑体" w:eastAsia="黑体" w:hint="eastAsia"/>
          <w:sz w:val="32"/>
          <w:szCs w:val="32"/>
          <w:lang w:val="en-US"/>
        </w:rPr>
        <w:t>三</w:t>
      </w:r>
      <w:r>
        <w:rPr>
          <w:rFonts w:ascii="黑体" w:eastAsia="黑体" w:hint="eastAsia"/>
          <w:sz w:val="32"/>
          <w:szCs w:val="32"/>
        </w:rPr>
        <w:t>、应急响应</w:t>
      </w:r>
    </w:p>
    <w:p w:rsidR="004B5BA0" w:rsidRDefault="00FF4BF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（一）成立</w:t>
      </w:r>
      <w:r>
        <w:rPr>
          <w:rFonts w:ascii="仿宋_GB2312" w:eastAsia="仿宋_GB2312" w:hAnsi="仿宋_GB2312" w:cs="仿宋_GB2312" w:hint="eastAsia"/>
          <w:sz w:val="32"/>
        </w:rPr>
        <w:t>新型冠状病毒感染的肺炎</w:t>
      </w:r>
      <w:r>
        <w:rPr>
          <w:rFonts w:ascii="仿宋_GB2312" w:eastAsia="仿宋_GB2312" w:hAnsi="仿宋_GB2312" w:cs="仿宋_GB2312" w:hint="eastAsia"/>
          <w:sz w:val="32"/>
          <w:szCs w:val="32"/>
        </w:rPr>
        <w:t>防控工作领导小组。</w:t>
      </w:r>
    </w:p>
    <w:p w:rsidR="004B5BA0" w:rsidRDefault="00FF4BFB">
      <w:pPr>
        <w:adjustRightInd w:val="0"/>
        <w:snapToGrid w:val="0"/>
        <w:spacing w:line="560" w:lineRule="exact"/>
        <w:ind w:firstLineChars="200" w:firstLine="640"/>
        <w:rPr>
          <w:rFonts w:ascii="仿宋_GB2312" w:eastAsia="仿宋_GB2312" w:hAnsi="Arial" w:cs="Arial"/>
          <w:sz w:val="32"/>
          <w:szCs w:val="32"/>
        </w:rPr>
      </w:pPr>
      <w:r>
        <w:rPr>
          <w:rFonts w:ascii="仿宋_GB2312" w:eastAsia="仿宋_GB2312" w:hAnsi="仿宋_GB2312" w:cs="仿宋_GB2312" w:hint="eastAsia"/>
          <w:sz w:val="32"/>
          <w:szCs w:val="32"/>
        </w:rPr>
        <w:lastRenderedPageBreak/>
        <w:t>（二）学校</w:t>
      </w:r>
      <w:r>
        <w:rPr>
          <w:rFonts w:ascii="仿宋_GB2312" w:eastAsia="仿宋_GB2312" w:hAnsi="Arial" w:cs="Arial" w:hint="eastAsia"/>
          <w:sz w:val="32"/>
          <w:szCs w:val="32"/>
        </w:rPr>
        <w:t>接到上级有关重大传染病疫情的预警报告后，应立即启动《突发公共卫生事件应急预案》。应急预案启动后，学校领导和全体教职工应按预案规定的职责要求，立即到达规定岗位，听从指挥。</w:t>
      </w:r>
    </w:p>
    <w:p w:rsidR="004B5BA0" w:rsidRDefault="00FF4BFB">
      <w:pPr>
        <w:adjustRightInd w:val="0"/>
        <w:snapToGrid w:val="0"/>
        <w:spacing w:line="560" w:lineRule="exact"/>
        <w:rPr>
          <w:rFonts w:ascii="仿宋_GB2312" w:eastAsia="仿宋_GB2312" w:hAnsi="仿宋_GB2312" w:cs="仿宋_GB2312"/>
          <w:sz w:val="32"/>
          <w:szCs w:val="32"/>
        </w:rPr>
      </w:pPr>
      <w:r>
        <w:rPr>
          <w:rFonts w:ascii="仿宋_GB2312" w:eastAsia="仿宋_GB2312" w:hAnsi="Arial" w:cs="Arial" w:hint="eastAsia"/>
          <w:sz w:val="32"/>
          <w:szCs w:val="32"/>
        </w:rPr>
        <w:t>出现疫情或疑似疫情时，学校应</w:t>
      </w:r>
      <w:r>
        <w:rPr>
          <w:rFonts w:ascii="仿宋_GB2312" w:eastAsia="仿宋_GB2312" w:hAnsi="仿宋_GB2312" w:cs="仿宋_GB2312" w:hint="eastAsia"/>
          <w:sz w:val="32"/>
          <w:szCs w:val="32"/>
        </w:rPr>
        <w:t>当立即以最快的通讯方式向</w:t>
      </w:r>
      <w:r w:rsidR="007908F3">
        <w:rPr>
          <w:rFonts w:ascii="仿宋_GB2312" w:eastAsia="仿宋_GB2312" w:hAnsi="仿宋_GB2312" w:cs="仿宋_GB2312" w:hint="eastAsia"/>
          <w:sz w:val="32"/>
          <w:szCs w:val="32"/>
        </w:rPr>
        <w:t>上级主管部门</w:t>
      </w:r>
      <w:r>
        <w:rPr>
          <w:rFonts w:ascii="仿宋_GB2312" w:eastAsia="仿宋_GB2312" w:hAnsi="仿宋_GB2312" w:cs="仿宋_GB2312" w:hint="eastAsia"/>
          <w:sz w:val="32"/>
          <w:szCs w:val="32"/>
        </w:rPr>
        <w:t>报告发生或者可能发生疫情的单位名称、地址、时间、人数等有关内容。</w:t>
      </w:r>
    </w:p>
    <w:p w:rsidR="004B5BA0" w:rsidRDefault="00FF4BF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（三）停止学校群聚活动，停止可能造成流行的一切活动。</w:t>
      </w:r>
    </w:p>
    <w:p w:rsidR="004B5BA0" w:rsidRDefault="00FF4BF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（四）协助有关部门做好疫情信息的收集、报告、公共卫生措施的落实工作。</w:t>
      </w:r>
    </w:p>
    <w:p w:rsidR="004B5BA0" w:rsidRDefault="00FF4BF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lang w:val="en-US"/>
        </w:rPr>
        <w:t>四</w:t>
      </w:r>
      <w:r>
        <w:rPr>
          <w:rFonts w:ascii="黑体" w:eastAsia="黑体" w:hAnsi="黑体" w:hint="eastAsia"/>
          <w:sz w:val="32"/>
          <w:szCs w:val="32"/>
        </w:rPr>
        <w:t>、保障措施</w:t>
      </w:r>
    </w:p>
    <w:p w:rsidR="004B5BA0" w:rsidRDefault="00FF4BF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对全校师生及家长的卫生宣传和健康教育工作。搞好健康教育，利用多种形式开展普及新型冠状病毒感染的肺炎和其他相关传染病的防治知识的宣传和教育，提高广大师生、家长卫生防疫的意识和自我保健的能力；对学校卫生人员进行新型冠状病毒肺炎和学校传染病防控知识、监控与报告等方面的培训。</w:t>
      </w:r>
    </w:p>
    <w:p w:rsidR="004B5BA0" w:rsidRDefault="00FF4BFB">
      <w:pPr>
        <w:adjustRightInd w:val="0"/>
        <w:snapToGrid w:val="0"/>
        <w:spacing w:line="560" w:lineRule="exact"/>
        <w:ind w:firstLineChars="200" w:firstLine="640"/>
      </w:pPr>
      <w:r>
        <w:rPr>
          <w:rFonts w:ascii="仿宋_GB2312" w:eastAsia="仿宋_GB2312" w:hAnsi="仿宋_GB2312" w:cs="仿宋_GB2312" w:hint="eastAsia"/>
          <w:sz w:val="32"/>
          <w:szCs w:val="32"/>
        </w:rPr>
        <w:t>（二）改善环境卫生和做好应急准备，积极采取措施，确保教室、办公室、报告厅、厕所等学习场所和办公场所的通风与清洁卫生，消除传染病发生和流行的条件，教室、</w:t>
      </w:r>
      <w:r>
        <w:rPr>
          <w:rFonts w:ascii="仿宋_GB2312" w:eastAsia="仿宋_GB2312" w:hAnsi="仿宋_GB2312" w:cs="仿宋_GB2312" w:hint="eastAsia"/>
          <w:sz w:val="32"/>
          <w:szCs w:val="32"/>
          <w:lang w:val="en-US"/>
        </w:rPr>
        <w:t>会议室、</w:t>
      </w:r>
      <w:r>
        <w:rPr>
          <w:rFonts w:ascii="仿宋_GB2312" w:eastAsia="仿宋_GB2312" w:hAnsi="仿宋_GB2312" w:cs="仿宋_GB2312" w:hint="eastAsia"/>
          <w:sz w:val="32"/>
          <w:szCs w:val="32"/>
        </w:rPr>
        <w:t>报告厅等公共场所要有专人负责。保证消毒药品与消毒器具的充足有效。</w:t>
      </w:r>
    </w:p>
    <w:p w:rsidR="004B5BA0" w:rsidRDefault="00FF4BFB">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（三）严格落实相关文件要求。学校将不折不扣落实教育部、省教育厅关于做好学校新型冠状病毒感染的肺炎疫情防控工作的有关要求。</w:t>
      </w:r>
    </w:p>
    <w:p w:rsidR="004B5BA0" w:rsidRDefault="00FF4BFB">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（四）强化信息报送工作。认真落实信息报告要求，畅通报告渠道，确保反应迅速、措施有力。学校由联络员杨志愿</w:t>
      </w:r>
      <w:r>
        <w:rPr>
          <w:rFonts w:ascii="仿宋_GB2312" w:eastAsia="仿宋_GB2312" w:hAnsi="仿宋_GB2312" w:cs="仿宋_GB2312" w:hint="eastAsia"/>
          <w:sz w:val="32"/>
          <w:lang w:val="en-US"/>
        </w:rPr>
        <w:t>主任</w:t>
      </w:r>
      <w:r>
        <w:rPr>
          <w:rFonts w:ascii="仿宋_GB2312" w:eastAsia="仿宋_GB2312" w:hAnsi="仿宋_GB2312" w:cs="仿宋_GB2312" w:hint="eastAsia"/>
          <w:sz w:val="32"/>
        </w:rPr>
        <w:t>及时将本校</w:t>
      </w:r>
      <w:r>
        <w:rPr>
          <w:rFonts w:ascii="仿宋_GB2312" w:eastAsia="仿宋_GB2312" w:hAnsi="仿宋_GB2312" w:cs="仿宋_GB2312" w:hint="eastAsia"/>
          <w:sz w:val="32"/>
        </w:rPr>
        <w:lastRenderedPageBreak/>
        <w:t>有关新型冠状病毒感染的肺炎疫情及处置情况报告省教育厅疫情防控工作领导小组办公室。</w:t>
      </w:r>
    </w:p>
    <w:p w:rsidR="004B5BA0" w:rsidRDefault="00FF4BFB">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（五）本方案根据新型冠状病毒感染的肺炎疫情形势变化和实际工作中发现的问题及时进行更新、修订和补充。</w:t>
      </w:r>
    </w:p>
    <w:p w:rsidR="00793058" w:rsidRDefault="00793058" w:rsidP="00793058">
      <w:pPr>
        <w:pStyle w:val="a0"/>
        <w:ind w:firstLine="440"/>
      </w:pPr>
    </w:p>
    <w:p w:rsidR="00793058" w:rsidRDefault="00793058" w:rsidP="00793058">
      <w:pPr>
        <w:pStyle w:val="a0"/>
        <w:ind w:firstLine="440"/>
      </w:pPr>
    </w:p>
    <w:p w:rsidR="00793058" w:rsidRPr="00793058" w:rsidRDefault="00793058" w:rsidP="00793058">
      <w:pPr>
        <w:pStyle w:val="a0"/>
        <w:ind w:firstLine="440"/>
      </w:pPr>
    </w:p>
    <w:p w:rsidR="004B5BA0" w:rsidRDefault="004B5BA0">
      <w:pPr>
        <w:pStyle w:val="a0"/>
        <w:ind w:firstLine="640"/>
        <w:rPr>
          <w:rFonts w:ascii="仿宋_GB2312" w:eastAsia="仿宋_GB2312" w:hAnsi="仿宋_GB2312" w:cs="仿宋_GB2312"/>
          <w:sz w:val="32"/>
        </w:rPr>
      </w:pPr>
    </w:p>
    <w:p w:rsidR="004B5BA0" w:rsidRDefault="00FF4BFB" w:rsidP="00FF4BFB">
      <w:pPr>
        <w:pStyle w:val="a0"/>
        <w:ind w:firstLine="640"/>
        <w:jc w:val="right"/>
        <w:rPr>
          <w:rFonts w:ascii="仿宋_GB2312" w:eastAsia="仿宋_GB2312" w:hAnsi="仿宋_GB2312" w:cs="仿宋_GB2312"/>
          <w:sz w:val="32"/>
          <w:lang w:val="en-US"/>
        </w:rPr>
      </w:pPr>
      <w:r>
        <w:rPr>
          <w:rFonts w:ascii="仿宋_GB2312" w:eastAsia="仿宋_GB2312" w:hAnsi="仿宋_GB2312" w:cs="仿宋_GB2312" w:hint="eastAsia"/>
          <w:sz w:val="32"/>
          <w:lang w:val="en-US"/>
        </w:rPr>
        <w:t>河南省商务中等职业学校</w:t>
      </w:r>
    </w:p>
    <w:p w:rsidR="00FF4BFB" w:rsidRDefault="00FF4BFB" w:rsidP="00FF4BFB">
      <w:pPr>
        <w:pStyle w:val="a0"/>
        <w:ind w:firstLine="640"/>
        <w:jc w:val="right"/>
        <w:rPr>
          <w:rFonts w:ascii="仿宋_GB2312" w:eastAsia="仿宋_GB2312" w:hAnsi="仿宋_GB2312" w:cs="仿宋_GB2312"/>
          <w:sz w:val="32"/>
          <w:lang w:val="en-US"/>
        </w:rPr>
      </w:pPr>
      <w:r>
        <w:rPr>
          <w:rFonts w:ascii="仿宋_GB2312" w:eastAsia="仿宋_GB2312" w:hAnsi="仿宋_GB2312" w:cs="仿宋_GB2312"/>
          <w:sz w:val="32"/>
          <w:lang w:val="en-US"/>
        </w:rPr>
        <w:t>2020</w:t>
      </w:r>
      <w:r>
        <w:rPr>
          <w:rFonts w:ascii="仿宋_GB2312" w:eastAsia="仿宋_GB2312" w:hAnsi="仿宋_GB2312" w:cs="仿宋_GB2312" w:hint="eastAsia"/>
          <w:sz w:val="32"/>
          <w:lang w:val="en-US"/>
        </w:rPr>
        <w:t>年3月2日</w:t>
      </w:r>
    </w:p>
    <w:p w:rsidR="004B5BA0" w:rsidRDefault="004B5BA0">
      <w:pPr>
        <w:widowControl/>
        <w:shd w:val="clear" w:color="auto" w:fill="FFFFFF"/>
        <w:spacing w:line="560" w:lineRule="exact"/>
        <w:rPr>
          <w:rFonts w:ascii="仿宋_GB2312" w:eastAsia="仿宋_GB2312" w:hAnsi="Arial" w:cs="Arial"/>
          <w:sz w:val="32"/>
          <w:szCs w:val="32"/>
        </w:rPr>
      </w:pPr>
    </w:p>
    <w:p w:rsidR="004B5BA0" w:rsidRDefault="004B5BA0">
      <w:pPr>
        <w:widowControl/>
        <w:shd w:val="clear" w:color="auto" w:fill="FFFFFF"/>
        <w:spacing w:line="560" w:lineRule="exact"/>
        <w:rPr>
          <w:rFonts w:ascii="仿宋_GB2312" w:eastAsia="仿宋_GB2312" w:hAnsi="仿宋_GB2312" w:cs="仿宋_GB2312"/>
          <w:sz w:val="32"/>
          <w:szCs w:val="32"/>
        </w:rPr>
      </w:pPr>
    </w:p>
    <w:p w:rsidR="004B5BA0" w:rsidRDefault="004B5BA0">
      <w:pPr>
        <w:pStyle w:val="a0"/>
        <w:ind w:firstLine="640"/>
        <w:rPr>
          <w:rFonts w:ascii="仿宋_GB2312" w:eastAsia="仿宋_GB2312" w:hAnsi="仿宋_GB2312" w:cs="仿宋_GB2312"/>
          <w:sz w:val="32"/>
          <w:szCs w:val="32"/>
        </w:rPr>
      </w:pPr>
    </w:p>
    <w:p w:rsidR="004B5BA0" w:rsidRDefault="004B5BA0">
      <w:pPr>
        <w:pStyle w:val="a0"/>
        <w:ind w:firstLine="640"/>
        <w:rPr>
          <w:rFonts w:ascii="仿宋_GB2312" w:eastAsia="仿宋_GB2312" w:hAnsi="仿宋_GB2312" w:cs="仿宋_GB2312"/>
          <w:sz w:val="32"/>
          <w:szCs w:val="32"/>
        </w:rPr>
      </w:pPr>
    </w:p>
    <w:p w:rsidR="004B5BA0" w:rsidRDefault="004B5BA0">
      <w:pPr>
        <w:pStyle w:val="a0"/>
        <w:ind w:firstLine="640"/>
        <w:rPr>
          <w:rFonts w:ascii="仿宋_GB2312" w:eastAsia="仿宋_GB2312" w:hAnsi="仿宋_GB2312" w:cs="仿宋_GB2312"/>
          <w:sz w:val="32"/>
          <w:szCs w:val="32"/>
        </w:rPr>
      </w:pPr>
    </w:p>
    <w:p w:rsidR="004B5BA0" w:rsidRDefault="004B5BA0">
      <w:pPr>
        <w:pStyle w:val="a0"/>
        <w:ind w:firstLine="640"/>
        <w:rPr>
          <w:rFonts w:ascii="仿宋_GB2312" w:eastAsia="仿宋_GB2312" w:hAnsi="仿宋_GB2312" w:cs="仿宋_GB2312"/>
          <w:sz w:val="32"/>
          <w:szCs w:val="32"/>
        </w:rPr>
      </w:pPr>
    </w:p>
    <w:p w:rsidR="004B5BA0" w:rsidRDefault="004B5BA0">
      <w:pPr>
        <w:pStyle w:val="a0"/>
        <w:ind w:firstLine="640"/>
        <w:rPr>
          <w:rFonts w:ascii="仿宋_GB2312" w:eastAsia="仿宋_GB2312" w:hAnsi="仿宋_GB2312" w:cs="仿宋_GB2312"/>
          <w:sz w:val="32"/>
          <w:szCs w:val="32"/>
        </w:rPr>
      </w:pPr>
    </w:p>
    <w:p w:rsidR="004B5BA0" w:rsidRDefault="004B5BA0">
      <w:pPr>
        <w:pStyle w:val="a0"/>
        <w:ind w:firstLineChars="0" w:firstLine="0"/>
        <w:rPr>
          <w:rFonts w:ascii="仿宋_GB2312" w:eastAsia="仿宋_GB2312" w:hAnsi="仿宋_GB2312" w:cs="仿宋_GB2312"/>
          <w:sz w:val="32"/>
          <w:szCs w:val="32"/>
          <w:lang w:val="en-US"/>
        </w:rPr>
        <w:sectPr w:rsidR="004B5BA0">
          <w:pgSz w:w="11910" w:h="16840"/>
          <w:pgMar w:top="1520" w:right="1160" w:bottom="1720" w:left="1160" w:header="0" w:footer="1539" w:gutter="0"/>
          <w:cols w:space="720"/>
        </w:sectPr>
      </w:pPr>
    </w:p>
    <w:p w:rsidR="004B5BA0" w:rsidRPr="00C6321A" w:rsidRDefault="004B5BA0" w:rsidP="00082435"/>
    <w:sectPr w:rsidR="004B5BA0" w:rsidRPr="00C63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F3" w:rsidRDefault="00AC1EF3" w:rsidP="00D60237">
      <w:r>
        <w:separator/>
      </w:r>
    </w:p>
  </w:endnote>
  <w:endnote w:type="continuationSeparator" w:id="0">
    <w:p w:rsidR="00AC1EF3" w:rsidRDefault="00AC1EF3" w:rsidP="00D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F3" w:rsidRDefault="00AC1EF3" w:rsidP="00D60237">
      <w:r>
        <w:separator/>
      </w:r>
    </w:p>
  </w:footnote>
  <w:footnote w:type="continuationSeparator" w:id="0">
    <w:p w:rsidR="00AC1EF3" w:rsidRDefault="00AC1EF3" w:rsidP="00D60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C32AC"/>
    <w:rsid w:val="00082435"/>
    <w:rsid w:val="000E1FD6"/>
    <w:rsid w:val="002A2AC4"/>
    <w:rsid w:val="004B5BA0"/>
    <w:rsid w:val="00603479"/>
    <w:rsid w:val="007908F3"/>
    <w:rsid w:val="00793058"/>
    <w:rsid w:val="00797830"/>
    <w:rsid w:val="00AC1EF3"/>
    <w:rsid w:val="00AE1B67"/>
    <w:rsid w:val="00B557F8"/>
    <w:rsid w:val="00C6321A"/>
    <w:rsid w:val="00D1411C"/>
    <w:rsid w:val="00D45A68"/>
    <w:rsid w:val="00D60237"/>
    <w:rsid w:val="00D60AF6"/>
    <w:rsid w:val="00F95477"/>
    <w:rsid w:val="00FC0BA8"/>
    <w:rsid w:val="00FD6ADD"/>
    <w:rsid w:val="00FF4BFB"/>
    <w:rsid w:val="0C4F47C7"/>
    <w:rsid w:val="41373D92"/>
    <w:rsid w:val="48721604"/>
    <w:rsid w:val="53EB3200"/>
    <w:rsid w:val="60BC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D715D26-91B8-412F-969F-E8698FE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218"/>
      <w:ind w:left="3913"/>
      <w:outlineLvl w:val="0"/>
    </w:pPr>
    <w:rPr>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uiPriority w:val="1"/>
    <w:qFormat/>
    <w:pPr>
      <w:spacing w:before="1"/>
      <w:ind w:left="313"/>
    </w:pPr>
    <w:rPr>
      <w:sz w:val="32"/>
      <w:szCs w:val="32"/>
    </w:rPr>
  </w:style>
  <w:style w:type="paragraph" w:styleId="a5">
    <w:name w:val="Normal (Web)"/>
    <w:basedOn w:val="a"/>
    <w:pPr>
      <w:widowControl/>
      <w:spacing w:before="100" w:beforeAutospacing="1" w:after="100" w:afterAutospacing="1"/>
    </w:pPr>
    <w:rPr>
      <w:sz w:val="24"/>
    </w:rPr>
  </w:style>
  <w:style w:type="paragraph" w:styleId="a6">
    <w:name w:val="List Paragraph"/>
    <w:basedOn w:val="a"/>
    <w:uiPriority w:val="1"/>
    <w:qFormat/>
    <w:pPr>
      <w:spacing w:before="1"/>
      <w:ind w:left="313" w:right="311" w:firstLine="640"/>
    </w:pPr>
  </w:style>
  <w:style w:type="paragraph" w:styleId="a7">
    <w:name w:val="Balloon Text"/>
    <w:basedOn w:val="a"/>
    <w:link w:val="Char"/>
    <w:rsid w:val="00F95477"/>
    <w:rPr>
      <w:sz w:val="18"/>
      <w:szCs w:val="18"/>
    </w:rPr>
  </w:style>
  <w:style w:type="character" w:customStyle="1" w:styleId="Char">
    <w:name w:val="批注框文本 Char"/>
    <w:basedOn w:val="a1"/>
    <w:link w:val="a7"/>
    <w:rsid w:val="00F95477"/>
    <w:rPr>
      <w:rFonts w:ascii="宋体" w:eastAsia="宋体" w:hAnsi="宋体" w:cs="宋体"/>
      <w:sz w:val="18"/>
      <w:szCs w:val="18"/>
      <w:lang w:val="zh-CN" w:bidi="zh-CN"/>
    </w:rPr>
  </w:style>
  <w:style w:type="paragraph" w:styleId="a8">
    <w:name w:val="header"/>
    <w:basedOn w:val="a"/>
    <w:link w:val="Char0"/>
    <w:rsid w:val="00D602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D60237"/>
    <w:rPr>
      <w:rFonts w:ascii="宋体" w:eastAsia="宋体" w:hAnsi="宋体" w:cs="宋体"/>
      <w:sz w:val="18"/>
      <w:szCs w:val="18"/>
      <w:lang w:val="zh-CN" w:bidi="zh-CN"/>
    </w:rPr>
  </w:style>
  <w:style w:type="paragraph" w:styleId="a9">
    <w:name w:val="footer"/>
    <w:basedOn w:val="a"/>
    <w:link w:val="Char1"/>
    <w:rsid w:val="00D60237"/>
    <w:pPr>
      <w:tabs>
        <w:tab w:val="center" w:pos="4153"/>
        <w:tab w:val="right" w:pos="8306"/>
      </w:tabs>
      <w:snapToGrid w:val="0"/>
    </w:pPr>
    <w:rPr>
      <w:sz w:val="18"/>
      <w:szCs w:val="18"/>
    </w:rPr>
  </w:style>
  <w:style w:type="character" w:customStyle="1" w:styleId="Char1">
    <w:name w:val="页脚 Char"/>
    <w:basedOn w:val="a1"/>
    <w:link w:val="a9"/>
    <w:rsid w:val="00D60237"/>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六一小Fan</dc:creator>
  <cp:lastModifiedBy>Hewlett-Packard Company</cp:lastModifiedBy>
  <cp:revision>13</cp:revision>
  <cp:lastPrinted>2020-03-12T03:58:00Z</cp:lastPrinted>
  <dcterms:created xsi:type="dcterms:W3CDTF">2020-02-14T02:23:00Z</dcterms:created>
  <dcterms:modified xsi:type="dcterms:W3CDTF">2020-03-25T08:34:00Z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